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6C849" w14:textId="77777777" w:rsidR="00F03492" w:rsidRDefault="001358C3" w:rsidP="00112F34">
      <w:pPr>
        <w:spacing w:line="360" w:lineRule="auto"/>
        <w:jc w:val="center"/>
        <w:rPr>
          <w:rFonts w:cstheme="minorHAnsi"/>
          <w:b/>
          <w:sz w:val="24"/>
          <w:u w:val="single"/>
        </w:rPr>
      </w:pPr>
      <w:r w:rsidRPr="001358C3">
        <w:rPr>
          <w:rFonts w:cstheme="minorHAnsi"/>
          <w:b/>
          <w:sz w:val="24"/>
          <w:u w:val="single"/>
        </w:rPr>
        <w:t>Indiana Resources – Jan 2019</w:t>
      </w:r>
    </w:p>
    <w:p w14:paraId="237E7283" w14:textId="77777777" w:rsidR="001358C3" w:rsidRDefault="001358C3" w:rsidP="00112F34">
      <w:pPr>
        <w:spacing w:line="360" w:lineRule="auto"/>
        <w:jc w:val="center"/>
        <w:rPr>
          <w:rFonts w:cstheme="minorHAnsi"/>
          <w:b/>
          <w:sz w:val="24"/>
          <w:u w:val="single"/>
        </w:rPr>
      </w:pPr>
    </w:p>
    <w:p w14:paraId="44FBC4D6" w14:textId="77777777" w:rsidR="001358C3" w:rsidRDefault="001358C3" w:rsidP="00112F34">
      <w:pPr>
        <w:spacing w:line="360" w:lineRule="auto"/>
        <w:jc w:val="both"/>
        <w:rPr>
          <w:rFonts w:cstheme="minorHAnsi"/>
          <w:b/>
          <w:u w:val="single"/>
        </w:rPr>
      </w:pPr>
      <w:bookmarkStart w:id="0" w:name="_Hlk534622338"/>
      <w:r>
        <w:rPr>
          <w:rFonts w:cstheme="minorHAnsi"/>
        </w:rPr>
        <w:t xml:space="preserve">We recognize that there are many people suffering from substance use disorder and are without insurance.  Every single life </w:t>
      </w:r>
      <w:proofErr w:type="gramStart"/>
      <w:r>
        <w:rPr>
          <w:rFonts w:cstheme="minorHAnsi"/>
        </w:rPr>
        <w:t>matters</w:t>
      </w:r>
      <w:proofErr w:type="gramEnd"/>
      <w:r>
        <w:rPr>
          <w:rFonts w:cstheme="minorHAnsi"/>
        </w:rPr>
        <w:t xml:space="preserve"> and everybody deserves to get the help they need. There are many free and </w:t>
      </w:r>
      <w:proofErr w:type="gramStart"/>
      <w:r>
        <w:rPr>
          <w:rFonts w:cstheme="minorHAnsi"/>
        </w:rPr>
        <w:t>low cost</w:t>
      </w:r>
      <w:proofErr w:type="gramEnd"/>
      <w:r>
        <w:rPr>
          <w:rFonts w:cstheme="minorHAnsi"/>
        </w:rPr>
        <w:t xml:space="preserve"> options in every state. The facilities and programs listed below are provided as informational resources only. We have done our best to verify the information but cannot guarantee the validity of all data. Additionally, you can contact the Substance Abuse and Mental Health Administration (SAMHSA) at </w:t>
      </w:r>
      <w:r>
        <w:rPr>
          <w:rFonts w:eastAsia="Times New Roman" w:cstheme="minorHAnsi"/>
        </w:rPr>
        <w:t xml:space="preserve">800-662-4357, or visit their website at </w:t>
      </w:r>
      <w:r>
        <w:rPr>
          <w:rFonts w:cstheme="minorHAnsi"/>
        </w:rPr>
        <w:t>https://www.samhsa.gov/</w:t>
      </w:r>
      <w:r>
        <w:rPr>
          <w:rFonts w:eastAsia="Times New Roman" w:cstheme="minorHAnsi"/>
        </w:rPr>
        <w:t xml:space="preserve"> </w:t>
      </w:r>
      <w:bookmarkEnd w:id="0"/>
    </w:p>
    <w:p w14:paraId="09BB16E5" w14:textId="77777777" w:rsidR="0050018C" w:rsidRDefault="0050018C" w:rsidP="00112F34">
      <w:pPr>
        <w:spacing w:line="360" w:lineRule="auto"/>
        <w:rPr>
          <w:rFonts w:cstheme="minorHAnsi"/>
          <w:color w:val="FFFFFF"/>
          <w:shd w:val="clear" w:color="auto" w:fill="0076BF"/>
        </w:rPr>
      </w:pPr>
    </w:p>
    <w:p w14:paraId="6969F7CD" w14:textId="77777777" w:rsidR="0050018C" w:rsidRDefault="0050018C" w:rsidP="00112F34">
      <w:pPr>
        <w:spacing w:line="360" w:lineRule="auto"/>
        <w:rPr>
          <w:rFonts w:cstheme="minorHAnsi"/>
          <w:color w:val="FFFFFF"/>
          <w:shd w:val="clear" w:color="auto" w:fill="0076BF"/>
        </w:rPr>
      </w:pPr>
    </w:p>
    <w:p w14:paraId="21545E8C" w14:textId="77777777" w:rsidR="00636893" w:rsidRPr="001358C3" w:rsidRDefault="00BE36EE" w:rsidP="00112F34">
      <w:pPr>
        <w:spacing w:line="360" w:lineRule="auto"/>
        <w:rPr>
          <w:rFonts w:cstheme="minorHAnsi"/>
          <w:color w:val="333333"/>
          <w:shd w:val="clear" w:color="auto" w:fill="FAFAFA"/>
        </w:rPr>
      </w:pPr>
      <w:r w:rsidRPr="0050018C">
        <w:rPr>
          <w:rFonts w:cstheme="minorHAnsi"/>
          <w:b/>
          <w:color w:val="333333"/>
          <w:u w:val="single"/>
          <w:shd w:val="clear" w:color="auto" w:fill="FAFAFA"/>
        </w:rPr>
        <w:t>Valle Vista</w:t>
      </w:r>
      <w:r w:rsidR="009B7A51" w:rsidRPr="0050018C">
        <w:rPr>
          <w:rFonts w:cstheme="minorHAnsi"/>
          <w:b/>
          <w:color w:val="333333"/>
          <w:u w:val="single"/>
          <w:shd w:val="clear" w:color="auto" w:fill="FAFAFA"/>
        </w:rPr>
        <w:t xml:space="preserve"> </w:t>
      </w:r>
      <w:r w:rsidR="009B7A51" w:rsidRPr="001358C3">
        <w:rPr>
          <w:rFonts w:cstheme="minorHAnsi"/>
          <w:color w:val="333333"/>
          <w:shd w:val="clear" w:color="auto" w:fill="FAFAFA"/>
        </w:rPr>
        <w:t xml:space="preserve">- </w:t>
      </w:r>
      <w:r w:rsidRPr="001358C3">
        <w:rPr>
          <w:rFonts w:cstheme="minorHAnsi"/>
          <w:color w:val="333333"/>
          <w:shd w:val="clear" w:color="auto" w:fill="FAFAFA"/>
        </w:rPr>
        <w:t xml:space="preserve">Greenwood, IN </w:t>
      </w:r>
      <w:r w:rsidR="0050018C">
        <w:rPr>
          <w:rFonts w:cstheme="minorHAnsi"/>
          <w:color w:val="333333"/>
          <w:shd w:val="clear" w:color="auto" w:fill="FAFAFA"/>
        </w:rPr>
        <w:t xml:space="preserve">| </w:t>
      </w:r>
      <w:r w:rsidR="00636893" w:rsidRPr="001358C3">
        <w:rPr>
          <w:rFonts w:cstheme="minorHAnsi"/>
          <w:color w:val="333333"/>
          <w:shd w:val="clear" w:color="auto" w:fill="FAFAFA"/>
        </w:rPr>
        <w:t>317-887-1348</w:t>
      </w:r>
      <w:r w:rsidR="009B7A51" w:rsidRPr="001358C3">
        <w:rPr>
          <w:rFonts w:cstheme="minorHAnsi"/>
          <w:color w:val="333333"/>
          <w:shd w:val="clear" w:color="auto" w:fill="FAFAFA"/>
        </w:rPr>
        <w:t xml:space="preserve"> </w:t>
      </w:r>
      <w:r w:rsidR="0050018C">
        <w:rPr>
          <w:rFonts w:cstheme="minorHAnsi"/>
          <w:color w:val="333333"/>
          <w:shd w:val="clear" w:color="auto" w:fill="FAFAFA"/>
        </w:rPr>
        <w:t xml:space="preserve">| </w:t>
      </w:r>
      <w:hyperlink r:id="rId7" w:history="1">
        <w:r w:rsidR="00636893" w:rsidRPr="001358C3">
          <w:rPr>
            <w:rStyle w:val="Hyperlink"/>
            <w:rFonts w:cstheme="minorHAnsi"/>
            <w:u w:val="none"/>
            <w:shd w:val="clear" w:color="auto" w:fill="FAFAFA"/>
          </w:rPr>
          <w:t>http://www.vallevistahospital.com/</w:t>
        </w:r>
      </w:hyperlink>
    </w:p>
    <w:p w14:paraId="3CBBE9FD" w14:textId="77777777" w:rsidR="00636893" w:rsidRPr="001358C3" w:rsidRDefault="00636893" w:rsidP="00112F34">
      <w:pPr>
        <w:spacing w:line="360" w:lineRule="auto"/>
        <w:rPr>
          <w:rFonts w:cstheme="minorHAnsi"/>
          <w:color w:val="333333"/>
          <w:shd w:val="clear" w:color="auto" w:fill="FAFAFA"/>
        </w:rPr>
      </w:pPr>
      <w:r w:rsidRPr="001358C3">
        <w:rPr>
          <w:rFonts w:cstheme="minorHAnsi"/>
          <w:color w:val="333333"/>
          <w:shd w:val="clear" w:color="auto" w:fill="FAFAFA"/>
        </w:rPr>
        <w:t xml:space="preserve">inpatient detox only – 5-7 days avg, accepts all HIP and Medicaid, no inpatient treatment but offers IOP, walk in ok but recommend setting apt.  assessment must be done in person takes about 45 there is a 3-5 day wait list currently (as of 5/10/17 9am).  They will help people apply for Medicaid/Hip if they currently do not have any.  Has </w:t>
      </w:r>
      <w:r w:rsidR="0050018C" w:rsidRPr="001358C3">
        <w:rPr>
          <w:rFonts w:cstheme="minorHAnsi"/>
          <w:color w:val="333333"/>
          <w:shd w:val="clear" w:color="auto" w:fill="FAFAFA"/>
        </w:rPr>
        <w:t>suboxone</w:t>
      </w:r>
      <w:r w:rsidRPr="001358C3">
        <w:rPr>
          <w:rFonts w:cstheme="minorHAnsi"/>
          <w:color w:val="333333"/>
          <w:shd w:val="clear" w:color="auto" w:fill="FAFAFA"/>
        </w:rPr>
        <w:t xml:space="preserve"> program.  </w:t>
      </w:r>
    </w:p>
    <w:p w14:paraId="100C738B" w14:textId="77777777" w:rsidR="00A05B1A" w:rsidRPr="001358C3" w:rsidRDefault="00A05B1A" w:rsidP="00112F34">
      <w:pPr>
        <w:spacing w:line="360" w:lineRule="auto"/>
        <w:rPr>
          <w:rFonts w:cstheme="minorHAnsi"/>
          <w:color w:val="333333"/>
          <w:shd w:val="clear" w:color="auto" w:fill="FAFAFA"/>
        </w:rPr>
      </w:pPr>
    </w:p>
    <w:p w14:paraId="48B94CCC" w14:textId="77777777" w:rsidR="009B7A51" w:rsidRPr="001358C3" w:rsidRDefault="0026539B" w:rsidP="00112F34">
      <w:pPr>
        <w:spacing w:line="360" w:lineRule="auto"/>
        <w:rPr>
          <w:rFonts w:eastAsia="Times New Roman" w:cstheme="minorHAnsi"/>
          <w:color w:val="222222"/>
        </w:rPr>
      </w:pPr>
      <w:r w:rsidRPr="0050018C">
        <w:rPr>
          <w:rFonts w:cstheme="minorHAnsi"/>
          <w:b/>
          <w:color w:val="333333"/>
          <w:u w:val="single"/>
          <w:shd w:val="clear" w:color="auto" w:fill="FAFAFA"/>
        </w:rPr>
        <w:t>Saint Joseph Hospital Trinity House</w:t>
      </w:r>
      <w:r w:rsidR="009B7A51" w:rsidRPr="001358C3">
        <w:rPr>
          <w:rFonts w:cstheme="minorHAnsi"/>
          <w:color w:val="333333"/>
          <w:shd w:val="clear" w:color="auto" w:fill="FAFAFA"/>
        </w:rPr>
        <w:t xml:space="preserve"> -</w:t>
      </w:r>
      <w:r w:rsidR="0050018C">
        <w:rPr>
          <w:rFonts w:cstheme="minorHAnsi"/>
          <w:color w:val="333333"/>
          <w:shd w:val="clear" w:color="auto" w:fill="FAFAFA"/>
        </w:rPr>
        <w:t xml:space="preserve"> </w:t>
      </w:r>
      <w:r w:rsidR="0050018C" w:rsidRPr="0050018C">
        <w:rPr>
          <w:rFonts w:cstheme="minorHAnsi"/>
          <w:color w:val="000000" w:themeColor="text1"/>
          <w:shd w:val="clear" w:color="auto" w:fill="FAFAFA"/>
        </w:rPr>
        <w:t>K</w:t>
      </w:r>
      <w:r w:rsidRPr="0050018C">
        <w:rPr>
          <w:rFonts w:eastAsia="Times New Roman" w:cstheme="minorHAnsi"/>
          <w:color w:val="000000" w:themeColor="text1"/>
        </w:rPr>
        <w:t xml:space="preserve">okomo, IN </w:t>
      </w:r>
      <w:r w:rsidR="0050018C" w:rsidRPr="0050018C">
        <w:rPr>
          <w:rFonts w:eastAsia="Times New Roman" w:cstheme="minorHAnsi"/>
          <w:color w:val="000000" w:themeColor="text1"/>
        </w:rPr>
        <w:t xml:space="preserve">| </w:t>
      </w:r>
      <w:hyperlink r:id="rId8" w:history="1">
        <w:r w:rsidR="0050018C" w:rsidRPr="0050018C">
          <w:rPr>
            <w:rStyle w:val="Hyperlink"/>
            <w:rFonts w:eastAsia="Times New Roman" w:cstheme="minorHAnsi"/>
            <w:color w:val="000000" w:themeColor="text1"/>
            <w:u w:val="none"/>
          </w:rPr>
          <w:t>765 456-5900</w:t>
        </w:r>
      </w:hyperlink>
      <w:r w:rsidR="009B7A51" w:rsidRPr="0050018C">
        <w:rPr>
          <w:rFonts w:eastAsia="Times New Roman" w:cstheme="minorHAnsi"/>
          <w:color w:val="000000" w:themeColor="text1"/>
        </w:rPr>
        <w:t xml:space="preserve">  </w:t>
      </w:r>
      <w:r w:rsidR="0050018C">
        <w:rPr>
          <w:rFonts w:eastAsia="Times New Roman" w:cstheme="minorHAnsi"/>
          <w:color w:val="000000" w:themeColor="text1"/>
        </w:rPr>
        <w:t>|</w:t>
      </w:r>
      <w:r w:rsidR="009B7A51" w:rsidRPr="0050018C">
        <w:rPr>
          <w:rFonts w:eastAsia="Times New Roman" w:cstheme="minorHAnsi"/>
          <w:color w:val="000000" w:themeColor="text1"/>
        </w:rPr>
        <w:t xml:space="preserve">  </w:t>
      </w:r>
      <w:hyperlink r:id="rId9" w:history="1">
        <w:r w:rsidR="009B7A51" w:rsidRPr="001358C3">
          <w:rPr>
            <w:rStyle w:val="Hyperlink"/>
            <w:rFonts w:eastAsia="Times New Roman" w:cstheme="minorHAnsi"/>
            <w:u w:val="none"/>
          </w:rPr>
          <w:t>http://www.stvincent.org</w:t>
        </w:r>
      </w:hyperlink>
      <w:r w:rsidR="009B7A51" w:rsidRPr="001358C3">
        <w:rPr>
          <w:rFonts w:eastAsia="Times New Roman" w:cstheme="minorHAnsi"/>
          <w:color w:val="222222"/>
        </w:rPr>
        <w:t xml:space="preserve"> </w:t>
      </w:r>
    </w:p>
    <w:tbl>
      <w:tblPr>
        <w:tblpPr w:leftFromText="180" w:rightFromText="180" w:vertAnchor="text" w:tblpY="1"/>
        <w:tblOverlap w:val="never"/>
        <w:tblW w:w="0" w:type="auto"/>
        <w:tblCellMar>
          <w:top w:w="15" w:type="dxa"/>
          <w:left w:w="15" w:type="dxa"/>
          <w:bottom w:w="15" w:type="dxa"/>
          <w:right w:w="15" w:type="dxa"/>
        </w:tblCellMar>
        <w:tblLook w:val="04A0" w:firstRow="1" w:lastRow="0" w:firstColumn="1" w:lastColumn="0" w:noHBand="0" w:noVBand="1"/>
      </w:tblPr>
      <w:tblGrid>
        <w:gridCol w:w="7664"/>
        <w:gridCol w:w="20"/>
      </w:tblGrid>
      <w:tr w:rsidR="0026539B" w:rsidRPr="001358C3" w14:paraId="79915962" w14:textId="77777777" w:rsidTr="00A05B1A">
        <w:tc>
          <w:tcPr>
            <w:tcW w:w="7664" w:type="dxa"/>
            <w:tcMar>
              <w:top w:w="0" w:type="dxa"/>
              <w:left w:w="0" w:type="dxa"/>
              <w:bottom w:w="0" w:type="dxa"/>
              <w:right w:w="120" w:type="dxa"/>
            </w:tcMar>
            <w:vAlign w:val="center"/>
          </w:tcPr>
          <w:p w14:paraId="07C41BE2" w14:textId="54E5737E" w:rsidR="006A69DC" w:rsidRPr="00DD32C3" w:rsidRDefault="0026539B" w:rsidP="00112F34">
            <w:pPr>
              <w:spacing w:line="360" w:lineRule="auto"/>
            </w:pPr>
            <w:r w:rsidRPr="00DD32C3">
              <w:t>Dual Diagnosis Detox</w:t>
            </w:r>
            <w:r w:rsidR="0050018C" w:rsidRPr="00DD32C3">
              <w:t>. I</w:t>
            </w:r>
            <w:r w:rsidRPr="00DD32C3">
              <w:t>npatient Offers suboxone tapering/</w:t>
            </w:r>
            <w:r w:rsidR="0050018C" w:rsidRPr="00DD32C3">
              <w:t>maintenance</w:t>
            </w:r>
            <w:r w:rsidRPr="00DD32C3">
              <w:t>/detox.</w:t>
            </w:r>
            <w:r w:rsidR="009B7A51" w:rsidRPr="00DD32C3">
              <w:t xml:space="preserve">  </w:t>
            </w:r>
            <w:r w:rsidRPr="00DD32C3">
              <w:t xml:space="preserve">Offers detox assistance for those who are hearing impaired.  Accepts </w:t>
            </w:r>
            <w:r w:rsidR="00DD32C3" w:rsidRPr="00DD32C3">
              <w:t>Medicare</w:t>
            </w:r>
            <w:r w:rsidRPr="00DD32C3">
              <w:t xml:space="preserve">/Medicaid.  Offers IOP.  </w:t>
            </w:r>
          </w:p>
          <w:p w14:paraId="6B143895" w14:textId="77777777" w:rsidR="0026539B" w:rsidRPr="001358C3" w:rsidRDefault="0026539B" w:rsidP="00112F34">
            <w:pPr>
              <w:spacing w:before="45" w:after="0" w:line="360" w:lineRule="auto"/>
              <w:rPr>
                <w:rFonts w:eastAsia="Times New Roman" w:cstheme="minorHAnsi"/>
              </w:rPr>
            </w:pPr>
          </w:p>
        </w:tc>
        <w:tc>
          <w:tcPr>
            <w:tcW w:w="20" w:type="dxa"/>
            <w:tcMar>
              <w:top w:w="0" w:type="dxa"/>
              <w:left w:w="0" w:type="dxa"/>
              <w:bottom w:w="0" w:type="dxa"/>
              <w:right w:w="0" w:type="dxa"/>
            </w:tcMar>
            <w:vAlign w:val="center"/>
          </w:tcPr>
          <w:p w14:paraId="01CB9149" w14:textId="77777777" w:rsidR="0026539B" w:rsidRPr="001358C3" w:rsidRDefault="0026539B" w:rsidP="00112F34">
            <w:pPr>
              <w:spacing w:before="45" w:after="0" w:line="360" w:lineRule="auto"/>
              <w:rPr>
                <w:rFonts w:eastAsia="Times New Roman" w:cstheme="minorHAnsi"/>
              </w:rPr>
            </w:pPr>
          </w:p>
        </w:tc>
      </w:tr>
    </w:tbl>
    <w:p w14:paraId="581F09D3" w14:textId="77777777" w:rsidR="0003039C" w:rsidRDefault="0003039C" w:rsidP="00112F34">
      <w:pPr>
        <w:shd w:val="clear" w:color="auto" w:fill="FFFFFF"/>
        <w:spacing w:line="360" w:lineRule="auto"/>
        <w:rPr>
          <w:rFonts w:cstheme="minorHAnsi"/>
          <w:b/>
          <w:color w:val="222222"/>
          <w:u w:val="single"/>
        </w:rPr>
      </w:pPr>
    </w:p>
    <w:p w14:paraId="39C8D2EC" w14:textId="77777777" w:rsidR="0003039C" w:rsidRDefault="0003039C" w:rsidP="00112F34">
      <w:pPr>
        <w:shd w:val="clear" w:color="auto" w:fill="FFFFFF"/>
        <w:spacing w:line="360" w:lineRule="auto"/>
        <w:rPr>
          <w:rFonts w:cstheme="minorHAnsi"/>
          <w:b/>
          <w:color w:val="222222"/>
          <w:u w:val="single"/>
        </w:rPr>
      </w:pPr>
    </w:p>
    <w:p w14:paraId="68507775" w14:textId="77777777" w:rsidR="0003039C" w:rsidRDefault="0003039C" w:rsidP="00112F34">
      <w:pPr>
        <w:shd w:val="clear" w:color="auto" w:fill="FFFFFF"/>
        <w:spacing w:line="360" w:lineRule="auto"/>
        <w:rPr>
          <w:rFonts w:cstheme="minorHAnsi"/>
          <w:b/>
          <w:color w:val="222222"/>
          <w:u w:val="single"/>
        </w:rPr>
      </w:pPr>
    </w:p>
    <w:p w14:paraId="113EF90E" w14:textId="77777777" w:rsidR="00C94151" w:rsidRPr="001358C3" w:rsidRDefault="00C94151" w:rsidP="00112F34">
      <w:pPr>
        <w:shd w:val="clear" w:color="auto" w:fill="FFFFFF"/>
        <w:spacing w:line="360" w:lineRule="auto"/>
        <w:rPr>
          <w:rFonts w:cstheme="minorHAnsi"/>
          <w:color w:val="222222"/>
        </w:rPr>
      </w:pPr>
      <w:r w:rsidRPr="0003039C">
        <w:rPr>
          <w:rFonts w:cstheme="minorHAnsi"/>
          <w:b/>
          <w:color w:val="222222"/>
          <w:u w:val="single"/>
        </w:rPr>
        <w:t>Turning Point Center</w:t>
      </w:r>
      <w:r w:rsidR="0003039C">
        <w:rPr>
          <w:rFonts w:cstheme="minorHAnsi"/>
          <w:color w:val="222222"/>
        </w:rPr>
        <w:t xml:space="preserve"> - </w:t>
      </w:r>
      <w:r w:rsidRPr="001358C3">
        <w:rPr>
          <w:rFonts w:cstheme="minorHAnsi"/>
          <w:color w:val="222222"/>
        </w:rPr>
        <w:t xml:space="preserve">Jeffersonville, IN </w:t>
      </w:r>
      <w:r w:rsidR="0003039C">
        <w:rPr>
          <w:rFonts w:cstheme="minorHAnsi"/>
          <w:color w:val="222222"/>
        </w:rPr>
        <w:t>|</w:t>
      </w:r>
      <w:r w:rsidRPr="001358C3">
        <w:rPr>
          <w:rFonts w:cstheme="minorHAnsi"/>
          <w:color w:val="222222"/>
        </w:rPr>
        <w:t xml:space="preserve"> (812) 283-7116</w:t>
      </w:r>
      <w:r w:rsidR="0003039C">
        <w:rPr>
          <w:rFonts w:cstheme="minorHAnsi"/>
          <w:color w:val="222222"/>
        </w:rPr>
        <w:t xml:space="preserve"> | </w:t>
      </w:r>
      <w:r w:rsidR="0003039C" w:rsidRPr="0003039C">
        <w:rPr>
          <w:rFonts w:cstheme="minorHAnsi"/>
          <w:color w:val="222222"/>
        </w:rPr>
        <w:t>http://www.lifespringhealthsystems.org/</w:t>
      </w:r>
    </w:p>
    <w:p w14:paraId="37E55040" w14:textId="77777777" w:rsidR="0003039C" w:rsidRDefault="0003039C" w:rsidP="00112F34">
      <w:pPr>
        <w:shd w:val="clear" w:color="auto" w:fill="FFFFFF"/>
        <w:spacing w:line="360" w:lineRule="auto"/>
        <w:rPr>
          <w:rStyle w:val="Hyperlink"/>
          <w:rFonts w:cstheme="minorHAnsi"/>
          <w:u w:val="none"/>
        </w:rPr>
      </w:pPr>
      <w:r>
        <w:rPr>
          <w:rFonts w:cstheme="minorHAnsi"/>
          <w:color w:val="222222"/>
        </w:rPr>
        <w:t>O</w:t>
      </w:r>
      <w:r w:rsidR="00303516" w:rsidRPr="001358C3">
        <w:rPr>
          <w:rFonts w:cstheme="minorHAnsi"/>
          <w:color w:val="222222"/>
        </w:rPr>
        <w:t>pen 24 hours a day that provides services for men and women who are experiencing mental illness or alcohol/drug related problems.  Turning Point Center has added a physician-supervised sub-acute unit for clients with mental illness concerns requiring stabilization</w:t>
      </w:r>
      <w:r>
        <w:rPr>
          <w:rFonts w:cstheme="minorHAnsi"/>
          <w:color w:val="222222"/>
        </w:rPr>
        <w:t xml:space="preserve">. </w:t>
      </w:r>
      <w:r w:rsidR="00303516" w:rsidRPr="001358C3">
        <w:rPr>
          <w:rFonts w:cstheme="minorHAnsi"/>
          <w:color w:val="222222"/>
        </w:rPr>
        <w:t xml:space="preserve">Turning Point Center is aided by a grant from the Division of Mental Health and Addiction. This grant pays for detoxification and residential </w:t>
      </w:r>
      <w:r w:rsidR="00303516" w:rsidRPr="001358C3">
        <w:rPr>
          <w:rFonts w:cstheme="minorHAnsi"/>
          <w:color w:val="222222"/>
        </w:rPr>
        <w:lastRenderedPageBreak/>
        <w:t xml:space="preserve">services for clients who are unable to pay or are uninsured.  This program does operate </w:t>
      </w:r>
      <w:proofErr w:type="gramStart"/>
      <w:r w:rsidR="00303516" w:rsidRPr="001358C3">
        <w:rPr>
          <w:rFonts w:cstheme="minorHAnsi"/>
          <w:color w:val="222222"/>
        </w:rPr>
        <w:t>off of</w:t>
      </w:r>
      <w:proofErr w:type="gramEnd"/>
      <w:r w:rsidR="00303516" w:rsidRPr="001358C3">
        <w:rPr>
          <w:rFonts w:cstheme="minorHAnsi"/>
          <w:color w:val="222222"/>
        </w:rPr>
        <w:t xml:space="preserve"> a waiting list.</w:t>
      </w:r>
    </w:p>
    <w:p w14:paraId="734469A2" w14:textId="77777777" w:rsidR="00EB5E0C" w:rsidRPr="001358C3" w:rsidRDefault="00EB5E0C" w:rsidP="00112F34">
      <w:pPr>
        <w:spacing w:line="360" w:lineRule="auto"/>
        <w:rPr>
          <w:rFonts w:cstheme="minorHAnsi"/>
        </w:rPr>
      </w:pPr>
      <w:r w:rsidRPr="0003039C">
        <w:rPr>
          <w:rFonts w:cstheme="minorHAnsi"/>
          <w:b/>
          <w:u w:val="single"/>
        </w:rPr>
        <w:t>Amethyst House</w:t>
      </w:r>
      <w:r w:rsidR="0003039C">
        <w:rPr>
          <w:rFonts w:cstheme="minorHAnsi"/>
        </w:rPr>
        <w:t xml:space="preserve"> - </w:t>
      </w:r>
      <w:r w:rsidRPr="001358C3">
        <w:rPr>
          <w:rFonts w:cstheme="minorHAnsi"/>
        </w:rPr>
        <w:t xml:space="preserve">Bloomington IN </w:t>
      </w:r>
      <w:r w:rsidR="0003039C">
        <w:rPr>
          <w:rFonts w:cstheme="minorHAnsi"/>
        </w:rPr>
        <w:t xml:space="preserve">| </w:t>
      </w:r>
      <w:r w:rsidRPr="001358C3">
        <w:rPr>
          <w:rFonts w:cstheme="minorHAnsi"/>
        </w:rPr>
        <w:t>(812) 336-3570</w:t>
      </w:r>
      <w:r w:rsidR="006231FF" w:rsidRPr="001358C3">
        <w:rPr>
          <w:rFonts w:cstheme="minorHAnsi"/>
        </w:rPr>
        <w:t xml:space="preserve"> </w:t>
      </w:r>
      <w:r w:rsidR="0003039C">
        <w:rPr>
          <w:rFonts w:cstheme="minorHAnsi"/>
        </w:rPr>
        <w:t xml:space="preserve">| </w:t>
      </w:r>
      <w:hyperlink r:id="rId10" w:history="1">
        <w:r w:rsidRPr="001358C3">
          <w:rPr>
            <w:rStyle w:val="Hyperlink"/>
            <w:rFonts w:cstheme="minorHAnsi"/>
            <w:u w:val="none"/>
          </w:rPr>
          <w:t>http://www.amethysthouse.org/</w:t>
        </w:r>
      </w:hyperlink>
    </w:p>
    <w:p w14:paraId="22956982" w14:textId="77777777" w:rsidR="0003039C" w:rsidRPr="001358C3" w:rsidRDefault="0003039C" w:rsidP="00112F34">
      <w:pPr>
        <w:spacing w:line="360" w:lineRule="auto"/>
        <w:rPr>
          <w:rFonts w:cstheme="minorHAnsi"/>
        </w:rPr>
      </w:pPr>
      <w:r>
        <w:rPr>
          <w:rFonts w:cstheme="minorHAnsi"/>
        </w:rPr>
        <w:t>N</w:t>
      </w:r>
      <w:r w:rsidR="005846B0" w:rsidRPr="001358C3">
        <w:rPr>
          <w:rFonts w:cstheme="minorHAnsi"/>
        </w:rPr>
        <w:t>ot-for-profit United Way agency that provides residential and outpatient services for people with drug and alcohol addiction</w:t>
      </w:r>
      <w:r w:rsidR="00076B95" w:rsidRPr="001358C3">
        <w:rPr>
          <w:rFonts w:cstheme="minorHAnsi"/>
        </w:rPr>
        <w:t>. We offer preferential admission for pregnant women and IV drug users.</w:t>
      </w:r>
      <w:r>
        <w:rPr>
          <w:rFonts w:cstheme="minorHAnsi"/>
        </w:rPr>
        <w:t xml:space="preserve"> </w:t>
      </w:r>
      <w:r w:rsidRPr="001358C3">
        <w:rPr>
          <w:rFonts w:cstheme="minorHAnsi"/>
        </w:rPr>
        <w:t xml:space="preserve">Amethyst House receives subsidized funding from the state of Indiana and, for those who are income-eligible, we </w:t>
      </w:r>
      <w:proofErr w:type="gramStart"/>
      <w:r w:rsidRPr="001358C3">
        <w:rPr>
          <w:rFonts w:cstheme="minorHAnsi"/>
        </w:rPr>
        <w:t>are able to</w:t>
      </w:r>
      <w:proofErr w:type="gramEnd"/>
      <w:r w:rsidRPr="001358C3">
        <w:rPr>
          <w:rFonts w:cstheme="minorHAnsi"/>
        </w:rPr>
        <w:t xml:space="preserve"> enroll most of our clients in the Hoosier Assurance Plan (HAP). This allows </w:t>
      </w:r>
      <w:proofErr w:type="gramStart"/>
      <w:r w:rsidRPr="001358C3">
        <w:rPr>
          <w:rFonts w:cstheme="minorHAnsi"/>
        </w:rPr>
        <w:t>the vast majority of</w:t>
      </w:r>
      <w:proofErr w:type="gramEnd"/>
      <w:r w:rsidRPr="001358C3">
        <w:rPr>
          <w:rFonts w:cstheme="minorHAnsi"/>
        </w:rPr>
        <w:t xml:space="preserve"> our clients to receive treatment services at an affordable, reduced-rate cost.</w:t>
      </w:r>
    </w:p>
    <w:p w14:paraId="58FD6B3B" w14:textId="77777777" w:rsidR="00EA7D5D" w:rsidRDefault="00EA7D5D" w:rsidP="00112F34">
      <w:pPr>
        <w:spacing w:line="360" w:lineRule="auto"/>
        <w:rPr>
          <w:rFonts w:cstheme="minorHAnsi"/>
        </w:rPr>
      </w:pPr>
    </w:p>
    <w:p w14:paraId="0D078975" w14:textId="77777777" w:rsidR="00D3527A" w:rsidRPr="001358C3" w:rsidRDefault="00D3527A" w:rsidP="00112F34">
      <w:pPr>
        <w:spacing w:line="360" w:lineRule="auto"/>
        <w:rPr>
          <w:rFonts w:cstheme="minorHAnsi"/>
        </w:rPr>
      </w:pPr>
      <w:r w:rsidRPr="00EA7D5D">
        <w:rPr>
          <w:rFonts w:cstheme="minorHAnsi"/>
          <w:b/>
          <w:u w:val="single"/>
        </w:rPr>
        <w:t>Bowen Center</w:t>
      </w:r>
      <w:r w:rsidR="00EA7D5D">
        <w:rPr>
          <w:rFonts w:cstheme="minorHAnsi"/>
        </w:rPr>
        <w:t xml:space="preserve"> - </w:t>
      </w:r>
      <w:r w:rsidRPr="001358C3">
        <w:rPr>
          <w:rFonts w:cstheme="minorHAnsi"/>
        </w:rPr>
        <w:t xml:space="preserve">Pierceton, IN </w:t>
      </w:r>
      <w:r w:rsidR="00EA7D5D">
        <w:rPr>
          <w:rFonts w:cstheme="minorHAnsi"/>
        </w:rPr>
        <w:t xml:space="preserve">| </w:t>
      </w:r>
      <w:r w:rsidRPr="001358C3">
        <w:rPr>
          <w:rFonts w:cstheme="minorHAnsi"/>
        </w:rPr>
        <w:t>574-267-7169</w:t>
      </w:r>
      <w:r w:rsidR="00EA7D5D">
        <w:rPr>
          <w:rFonts w:cstheme="minorHAnsi"/>
        </w:rPr>
        <w:t xml:space="preserve"> | </w:t>
      </w:r>
      <w:hyperlink r:id="rId11" w:history="1">
        <w:r w:rsidR="00A239FD" w:rsidRPr="001358C3">
          <w:rPr>
            <w:rStyle w:val="Hyperlink"/>
            <w:rFonts w:cstheme="minorHAnsi"/>
            <w:u w:val="none"/>
          </w:rPr>
          <w:t>http://www.bowencenter.org</w:t>
        </w:r>
      </w:hyperlink>
      <w:r w:rsidR="00A239FD" w:rsidRPr="001358C3">
        <w:rPr>
          <w:rFonts w:cstheme="minorHAnsi"/>
        </w:rPr>
        <w:t xml:space="preserve"> </w:t>
      </w:r>
    </w:p>
    <w:p w14:paraId="75310ADE" w14:textId="77777777" w:rsidR="00FD412D" w:rsidRPr="001358C3" w:rsidRDefault="00FD412D" w:rsidP="00112F34">
      <w:pPr>
        <w:spacing w:line="360" w:lineRule="auto"/>
        <w:rPr>
          <w:rFonts w:cstheme="minorHAnsi"/>
        </w:rPr>
      </w:pPr>
      <w:r w:rsidRPr="001358C3">
        <w:rPr>
          <w:rFonts w:cstheme="minorHAnsi"/>
        </w:rPr>
        <w:t>Inpatient for medical stabilization if needed (alcohol, benzo) Opiate Risk Evaluations</w:t>
      </w:r>
      <w:r w:rsidR="00EA7D5D">
        <w:rPr>
          <w:rFonts w:cstheme="minorHAnsi"/>
        </w:rPr>
        <w:t>. F</w:t>
      </w:r>
      <w:r w:rsidRPr="001358C3">
        <w:rPr>
          <w:rFonts w:cstheme="minorHAnsi"/>
        </w:rPr>
        <w:t>ee assistance and charity care for patients that demonstrate a need for assistance</w:t>
      </w:r>
    </w:p>
    <w:p w14:paraId="757ADDC8" w14:textId="77777777" w:rsidR="00BB0B83" w:rsidRPr="001358C3" w:rsidRDefault="00BB0B83" w:rsidP="00112F34">
      <w:pPr>
        <w:spacing w:line="360" w:lineRule="auto"/>
        <w:rPr>
          <w:rFonts w:cstheme="minorHAnsi"/>
        </w:rPr>
      </w:pPr>
    </w:p>
    <w:p w14:paraId="059B3AAB" w14:textId="77777777" w:rsidR="00A85ED7" w:rsidRPr="001358C3" w:rsidRDefault="00A85ED7" w:rsidP="00112F34">
      <w:pPr>
        <w:spacing w:line="360" w:lineRule="auto"/>
        <w:rPr>
          <w:rFonts w:cstheme="minorHAnsi"/>
        </w:rPr>
      </w:pPr>
      <w:r w:rsidRPr="00EA7D5D">
        <w:rPr>
          <w:rFonts w:cstheme="minorHAnsi"/>
          <w:b/>
          <w:u w:val="single"/>
        </w:rPr>
        <w:t>T</w:t>
      </w:r>
      <w:r w:rsidR="00EA7D5D" w:rsidRPr="00EA7D5D">
        <w:rPr>
          <w:rFonts w:cstheme="minorHAnsi"/>
          <w:b/>
          <w:u w:val="single"/>
        </w:rPr>
        <w:t>he Hope House</w:t>
      </w:r>
      <w:r w:rsidR="00EA7D5D">
        <w:rPr>
          <w:rFonts w:cstheme="minorHAnsi"/>
        </w:rPr>
        <w:t xml:space="preserve"> - </w:t>
      </w:r>
      <w:r w:rsidRPr="001358C3">
        <w:rPr>
          <w:rFonts w:cstheme="minorHAnsi"/>
        </w:rPr>
        <w:t xml:space="preserve">Richmond IN </w:t>
      </w:r>
      <w:r w:rsidR="00EA7D5D">
        <w:rPr>
          <w:rFonts w:cstheme="minorHAnsi"/>
        </w:rPr>
        <w:t xml:space="preserve">| </w:t>
      </w:r>
      <w:r w:rsidRPr="001358C3">
        <w:rPr>
          <w:rFonts w:cstheme="minorHAnsi"/>
        </w:rPr>
        <w:t>(765) 935-3000</w:t>
      </w:r>
      <w:r w:rsidR="00EA7D5D">
        <w:rPr>
          <w:rFonts w:cstheme="minorHAnsi"/>
        </w:rPr>
        <w:t xml:space="preserve"> |</w:t>
      </w:r>
      <w:hyperlink r:id="rId12" w:history="1">
        <w:r w:rsidRPr="001358C3">
          <w:rPr>
            <w:rStyle w:val="Hyperlink"/>
            <w:rFonts w:cstheme="minorHAnsi"/>
            <w:u w:val="none"/>
          </w:rPr>
          <w:t>http://www.richmondhopehouse.com</w:t>
        </w:r>
      </w:hyperlink>
    </w:p>
    <w:p w14:paraId="2F267316" w14:textId="77777777" w:rsidR="0009278E" w:rsidRPr="001358C3" w:rsidRDefault="00EA7D5D" w:rsidP="00112F34">
      <w:pPr>
        <w:spacing w:line="360" w:lineRule="auto"/>
        <w:rPr>
          <w:rFonts w:cstheme="minorHAnsi"/>
        </w:rPr>
      </w:pPr>
      <w:r>
        <w:rPr>
          <w:rFonts w:cstheme="minorHAnsi"/>
        </w:rPr>
        <w:t>I</w:t>
      </w:r>
      <w:r w:rsidR="00A85ED7" w:rsidRPr="001358C3">
        <w:rPr>
          <w:rFonts w:cstheme="minorHAnsi"/>
        </w:rPr>
        <w:t>nnovative recovery and rehabilitation to homeless or needy alcoholic and/or chemically dependent men.  There is no fee(s) involved for clients of the Hope House programs any time during their stay.  But please note that clients from outside Wayne County are asked to consider a donation to the program.</w:t>
      </w:r>
      <w:r>
        <w:rPr>
          <w:rFonts w:cstheme="minorHAnsi"/>
        </w:rPr>
        <w:t xml:space="preserve"> </w:t>
      </w:r>
      <w:r w:rsidR="0009278E" w:rsidRPr="001358C3">
        <w:rPr>
          <w:rFonts w:cstheme="minorHAnsi"/>
        </w:rPr>
        <w:t xml:space="preserve">Clients live at the Hope House </w:t>
      </w:r>
      <w:proofErr w:type="gramStart"/>
      <w:r w:rsidR="0009278E" w:rsidRPr="001358C3">
        <w:rPr>
          <w:rFonts w:cstheme="minorHAnsi"/>
        </w:rPr>
        <w:t>as long as</w:t>
      </w:r>
      <w:proofErr w:type="gramEnd"/>
      <w:r w:rsidR="0009278E" w:rsidRPr="001358C3">
        <w:rPr>
          <w:rFonts w:cstheme="minorHAnsi"/>
        </w:rPr>
        <w:t xml:space="preserve"> their individualized program lasts, usually about 4-6 months.  </w:t>
      </w:r>
    </w:p>
    <w:p w14:paraId="7119D8F9" w14:textId="77777777" w:rsidR="0009278E" w:rsidRPr="001358C3" w:rsidRDefault="0009278E" w:rsidP="00112F34">
      <w:pPr>
        <w:spacing w:line="360" w:lineRule="auto"/>
        <w:rPr>
          <w:rFonts w:cstheme="minorHAnsi"/>
        </w:rPr>
      </w:pPr>
    </w:p>
    <w:p w14:paraId="07A5BB53" w14:textId="77777777" w:rsidR="001C2857" w:rsidRPr="001358C3" w:rsidRDefault="00EA7D5D" w:rsidP="00112F34">
      <w:pPr>
        <w:spacing w:line="360" w:lineRule="auto"/>
        <w:rPr>
          <w:rFonts w:cstheme="minorHAnsi"/>
        </w:rPr>
      </w:pPr>
      <w:r w:rsidRPr="008A1835">
        <w:rPr>
          <w:rFonts w:cstheme="minorHAnsi"/>
          <w:b/>
          <w:u w:val="single"/>
        </w:rPr>
        <w:t>Wheeler Mission</w:t>
      </w:r>
      <w:r w:rsidR="008A1835">
        <w:rPr>
          <w:rFonts w:cstheme="minorHAnsi"/>
        </w:rPr>
        <w:t xml:space="preserve"> - </w:t>
      </w:r>
      <w:proofErr w:type="gramStart"/>
      <w:r w:rsidR="001C2857" w:rsidRPr="001358C3">
        <w:rPr>
          <w:rFonts w:cstheme="minorHAnsi"/>
        </w:rPr>
        <w:t>Indianapolis  IN</w:t>
      </w:r>
      <w:proofErr w:type="gramEnd"/>
      <w:r w:rsidR="001C2857" w:rsidRPr="001358C3">
        <w:rPr>
          <w:rFonts w:cstheme="minorHAnsi"/>
        </w:rPr>
        <w:t xml:space="preserve"> </w:t>
      </w:r>
      <w:r w:rsidR="008A1835">
        <w:rPr>
          <w:rFonts w:cstheme="minorHAnsi"/>
        </w:rPr>
        <w:t xml:space="preserve">| </w:t>
      </w:r>
      <w:r w:rsidR="001C2857" w:rsidRPr="001358C3">
        <w:rPr>
          <w:rFonts w:cstheme="minorHAnsi"/>
        </w:rPr>
        <w:t>(317) 636-2720</w:t>
      </w:r>
      <w:r w:rsidR="008A1835">
        <w:rPr>
          <w:rFonts w:cstheme="minorHAnsi"/>
        </w:rPr>
        <w:t xml:space="preserve"> | </w:t>
      </w:r>
      <w:r w:rsidR="001C2857" w:rsidRPr="001358C3">
        <w:rPr>
          <w:rFonts w:cstheme="minorHAnsi"/>
        </w:rPr>
        <w:t xml:space="preserve"> </w:t>
      </w:r>
      <w:hyperlink r:id="rId13" w:history="1">
        <w:r w:rsidR="001C2857" w:rsidRPr="001358C3">
          <w:rPr>
            <w:rStyle w:val="Hyperlink"/>
            <w:rFonts w:cstheme="minorHAnsi"/>
            <w:u w:val="none"/>
          </w:rPr>
          <w:t>http://wheelermission.org/</w:t>
        </w:r>
      </w:hyperlink>
    </w:p>
    <w:p w14:paraId="7C102428" w14:textId="77777777" w:rsidR="001C2857" w:rsidRPr="001358C3" w:rsidRDefault="001C2857" w:rsidP="00112F34">
      <w:pPr>
        <w:spacing w:line="360" w:lineRule="auto"/>
        <w:rPr>
          <w:rFonts w:cstheme="minorHAnsi"/>
        </w:rPr>
      </w:pPr>
      <w:r w:rsidRPr="001358C3">
        <w:rPr>
          <w:rFonts w:cstheme="minorHAnsi"/>
        </w:rPr>
        <w:t>Men</w:t>
      </w:r>
      <w:r w:rsidR="00EA7D5D">
        <w:rPr>
          <w:rFonts w:cstheme="minorHAnsi"/>
        </w:rPr>
        <w:t xml:space="preserve"> and women services. </w:t>
      </w:r>
      <w:r w:rsidRPr="001358C3">
        <w:rPr>
          <w:rFonts w:cstheme="minorHAnsi"/>
        </w:rPr>
        <w:t xml:space="preserve">Our Addiction Recovery program </w:t>
      </w:r>
      <w:r w:rsidR="00EA7D5D">
        <w:rPr>
          <w:rFonts w:cstheme="minorHAnsi"/>
        </w:rPr>
        <w:t xml:space="preserve">is </w:t>
      </w:r>
      <w:r w:rsidRPr="001358C3">
        <w:rPr>
          <w:rFonts w:cstheme="minorHAnsi"/>
        </w:rPr>
        <w:t>a long-term, residential opportunity to receive help with addictions and other life-dominating sin. This program begins at either our Indianapolis or Bloomington, Indiana locations with our Orientation Program.</w:t>
      </w:r>
    </w:p>
    <w:p w14:paraId="12481DE7" w14:textId="77777777" w:rsidR="00054ACF" w:rsidRDefault="00054ACF" w:rsidP="00112F34">
      <w:pPr>
        <w:spacing w:line="360" w:lineRule="auto"/>
        <w:rPr>
          <w:rFonts w:cstheme="minorHAnsi"/>
        </w:rPr>
      </w:pPr>
    </w:p>
    <w:p w14:paraId="3B7FB031" w14:textId="0C771860" w:rsidR="00A2748B" w:rsidRPr="001358C3" w:rsidRDefault="00A2748B" w:rsidP="00112F34">
      <w:pPr>
        <w:spacing w:line="360" w:lineRule="auto"/>
        <w:rPr>
          <w:rFonts w:cstheme="minorHAnsi"/>
        </w:rPr>
      </w:pPr>
      <w:r w:rsidRPr="00940107">
        <w:rPr>
          <w:rFonts w:cstheme="minorHAnsi"/>
          <w:b/>
          <w:u w:val="single"/>
        </w:rPr>
        <w:t>Recovery Works</w:t>
      </w:r>
      <w:r w:rsidR="00940107">
        <w:rPr>
          <w:rFonts w:cstheme="minorHAnsi"/>
        </w:rPr>
        <w:t xml:space="preserve"> – Multiple Locations | </w:t>
      </w:r>
      <w:r w:rsidRPr="001358C3">
        <w:rPr>
          <w:rFonts w:cstheme="minorHAnsi"/>
        </w:rPr>
        <w:t>Merrillville, IN</w:t>
      </w:r>
      <w:r w:rsidR="00940107">
        <w:rPr>
          <w:rFonts w:cstheme="minorHAnsi"/>
        </w:rPr>
        <w:t xml:space="preserve"> - </w:t>
      </w:r>
      <w:r w:rsidRPr="001358C3">
        <w:rPr>
          <w:rFonts w:cstheme="minorHAnsi"/>
        </w:rPr>
        <w:t>(800) 782-1520</w:t>
      </w:r>
      <w:r w:rsidR="00940107">
        <w:rPr>
          <w:rFonts w:cstheme="minorHAnsi"/>
        </w:rPr>
        <w:t xml:space="preserve"> | </w:t>
      </w:r>
      <w:bookmarkStart w:id="1" w:name="_Hlk487924393"/>
      <w:r w:rsidR="00940107" w:rsidRPr="001358C3">
        <w:rPr>
          <w:rFonts w:cstheme="minorHAnsi"/>
        </w:rPr>
        <w:t xml:space="preserve">Cambridge City, IN </w:t>
      </w:r>
      <w:r w:rsidR="00940107">
        <w:rPr>
          <w:rFonts w:cstheme="minorHAnsi"/>
        </w:rPr>
        <w:t xml:space="preserve">- </w:t>
      </w:r>
      <w:r w:rsidR="00940107" w:rsidRPr="001358C3">
        <w:rPr>
          <w:rFonts w:cstheme="minorHAnsi"/>
        </w:rPr>
        <w:t>888-792-</w:t>
      </w:r>
      <w:proofErr w:type="gramStart"/>
      <w:r w:rsidR="00940107" w:rsidRPr="001358C3">
        <w:rPr>
          <w:rFonts w:cstheme="minorHAnsi"/>
        </w:rPr>
        <w:t xml:space="preserve">4639 </w:t>
      </w:r>
      <w:r w:rsidR="00940107">
        <w:rPr>
          <w:rFonts w:cstheme="minorHAnsi"/>
        </w:rPr>
        <w:t xml:space="preserve"> |</w:t>
      </w:r>
      <w:proofErr w:type="gramEnd"/>
      <w:r w:rsidR="00940107">
        <w:rPr>
          <w:rFonts w:cstheme="minorHAnsi"/>
        </w:rPr>
        <w:t xml:space="preserve"> </w:t>
      </w:r>
      <w:hyperlink r:id="rId14" w:history="1">
        <w:r w:rsidR="00940107" w:rsidRPr="00A41808">
          <w:rPr>
            <w:rStyle w:val="Hyperlink"/>
            <w:rFonts w:cstheme="minorHAnsi"/>
          </w:rPr>
          <w:t>https://pinnacletreatment.com</w:t>
        </w:r>
      </w:hyperlink>
      <w:bookmarkEnd w:id="1"/>
    </w:p>
    <w:p w14:paraId="2791D317" w14:textId="2E6D0ECF" w:rsidR="00AA012C" w:rsidRDefault="00940107" w:rsidP="00112F34">
      <w:pPr>
        <w:spacing w:line="360" w:lineRule="auto"/>
        <w:rPr>
          <w:rFonts w:cstheme="minorHAnsi"/>
        </w:rPr>
      </w:pPr>
      <w:r>
        <w:rPr>
          <w:rFonts w:cstheme="minorHAnsi"/>
        </w:rPr>
        <w:lastRenderedPageBreak/>
        <w:t>C</w:t>
      </w:r>
      <w:r w:rsidR="00C52BA3" w:rsidRPr="00940107">
        <w:rPr>
          <w:rFonts w:cstheme="minorHAnsi"/>
        </w:rPr>
        <w:t>overed by many insurance companies and Medicaid</w:t>
      </w:r>
      <w:r>
        <w:rPr>
          <w:rFonts w:cstheme="minorHAnsi"/>
        </w:rPr>
        <w:t>. P</w:t>
      </w:r>
      <w:r w:rsidR="00CF3D02" w:rsidRPr="00940107">
        <w:rPr>
          <w:rFonts w:cstheme="minorHAnsi"/>
        </w:rPr>
        <w:t>rovide a full continuum of community-based care, from medication-assisted treatment and residential programs to outpatient and alumni programs. We offer treatment for the abuse of alcohol, opioids, and other illegal and prescription drugs.</w:t>
      </w:r>
      <w:r>
        <w:rPr>
          <w:rFonts w:cstheme="minorHAnsi"/>
        </w:rPr>
        <w:t xml:space="preserve"> R</w:t>
      </w:r>
      <w:r w:rsidR="00CF3D02" w:rsidRPr="00940107">
        <w:rPr>
          <w:rFonts w:cstheme="minorHAnsi"/>
        </w:rPr>
        <w:t>ecovery or transitional living houses - Residents need to be in a partial hospitalization or intensive outpatient program</w:t>
      </w:r>
      <w:r>
        <w:rPr>
          <w:rFonts w:cstheme="minorHAnsi"/>
        </w:rPr>
        <w:t>. Medically assisted detox. Suboxone and Vivitrol.</w:t>
      </w:r>
    </w:p>
    <w:p w14:paraId="28DDEFA5" w14:textId="77777777" w:rsidR="00940107" w:rsidRPr="001358C3" w:rsidRDefault="00940107" w:rsidP="00112F34">
      <w:pPr>
        <w:spacing w:line="360" w:lineRule="auto"/>
        <w:rPr>
          <w:rFonts w:cstheme="minorHAnsi"/>
        </w:rPr>
      </w:pPr>
    </w:p>
    <w:p w14:paraId="205BE449" w14:textId="77777777" w:rsidR="00FE56BB" w:rsidRPr="001358C3" w:rsidRDefault="00E37272" w:rsidP="00112F34">
      <w:pPr>
        <w:spacing w:line="360" w:lineRule="auto"/>
        <w:rPr>
          <w:rFonts w:cstheme="minorHAnsi"/>
        </w:rPr>
      </w:pPr>
      <w:r w:rsidRPr="005F2014">
        <w:rPr>
          <w:rFonts w:cstheme="minorHAnsi"/>
          <w:b/>
          <w:u w:val="single"/>
        </w:rPr>
        <w:t>The Salvation Army</w:t>
      </w:r>
      <w:r w:rsidR="005F2014">
        <w:rPr>
          <w:rFonts w:cstheme="minorHAnsi"/>
        </w:rPr>
        <w:t xml:space="preserve">- </w:t>
      </w:r>
      <w:r w:rsidRPr="001358C3">
        <w:rPr>
          <w:rFonts w:cstheme="minorHAnsi"/>
        </w:rPr>
        <w:t xml:space="preserve">Gary, IN </w:t>
      </w:r>
      <w:proofErr w:type="gramStart"/>
      <w:r w:rsidR="005F2014">
        <w:rPr>
          <w:rFonts w:cstheme="minorHAnsi"/>
        </w:rPr>
        <w:t xml:space="preserve">| </w:t>
      </w:r>
      <w:r w:rsidR="00FE56BB" w:rsidRPr="001358C3">
        <w:rPr>
          <w:rFonts w:cstheme="minorHAnsi"/>
        </w:rPr>
        <w:t xml:space="preserve"> 219</w:t>
      </w:r>
      <w:proofErr w:type="gramEnd"/>
      <w:r w:rsidR="00FE56BB" w:rsidRPr="001358C3">
        <w:rPr>
          <w:rFonts w:cstheme="minorHAnsi"/>
        </w:rPr>
        <w:t>-882-9377</w:t>
      </w:r>
      <w:r w:rsidR="005F2014">
        <w:rPr>
          <w:rFonts w:cstheme="minorHAnsi"/>
        </w:rPr>
        <w:t xml:space="preserve"> | </w:t>
      </w:r>
      <w:hyperlink r:id="rId15" w:history="1">
        <w:r w:rsidR="00FE56BB" w:rsidRPr="001358C3">
          <w:rPr>
            <w:rStyle w:val="Hyperlink"/>
            <w:rFonts w:cstheme="minorHAnsi"/>
            <w:u w:val="none"/>
          </w:rPr>
          <w:t>http://nwindiana.satruck.org/nwindiana/recovery</w:t>
        </w:r>
      </w:hyperlink>
      <w:r w:rsidR="00FE56BB" w:rsidRPr="001358C3">
        <w:rPr>
          <w:rFonts w:cstheme="minorHAnsi"/>
        </w:rPr>
        <w:t xml:space="preserve">    </w:t>
      </w:r>
    </w:p>
    <w:p w14:paraId="00519093" w14:textId="77777777" w:rsidR="0063183B" w:rsidRDefault="005F2014" w:rsidP="00112F34">
      <w:pPr>
        <w:spacing w:line="360" w:lineRule="auto"/>
        <w:rPr>
          <w:rFonts w:cstheme="minorHAnsi"/>
          <w:color w:val="000000"/>
          <w:shd w:val="clear" w:color="auto" w:fill="FFFFFF"/>
        </w:rPr>
      </w:pPr>
      <w:r>
        <w:rPr>
          <w:rFonts w:cstheme="minorHAnsi"/>
          <w:color w:val="000000"/>
          <w:shd w:val="clear" w:color="auto" w:fill="FFFFFF"/>
        </w:rPr>
        <w:t>S</w:t>
      </w:r>
      <w:r w:rsidR="00FE56BB" w:rsidRPr="001358C3">
        <w:rPr>
          <w:rFonts w:cstheme="minorHAnsi"/>
          <w:color w:val="000000"/>
          <w:shd w:val="clear" w:color="auto" w:fill="FFFFFF"/>
        </w:rPr>
        <w:t>hould note that space is available at the NWI with immediate openings.  Insurance not needed, free for most comers</w:t>
      </w:r>
      <w:r>
        <w:rPr>
          <w:rFonts w:cstheme="minorHAnsi"/>
          <w:color w:val="000000"/>
          <w:shd w:val="clear" w:color="auto" w:fill="FFFFFF"/>
        </w:rPr>
        <w:t xml:space="preserve">. </w:t>
      </w:r>
      <w:r w:rsidR="00FE56BB" w:rsidRPr="001358C3">
        <w:rPr>
          <w:rFonts w:cstheme="minorHAnsi"/>
          <w:color w:val="000000"/>
          <w:shd w:val="clear" w:color="auto" w:fill="FFFFFF"/>
        </w:rPr>
        <w:t>Be minimum 18 years of age.</w:t>
      </w:r>
      <w:r>
        <w:rPr>
          <w:rFonts w:cstheme="minorHAnsi"/>
          <w:color w:val="000000"/>
          <w:shd w:val="clear" w:color="auto" w:fill="FFFFFF"/>
        </w:rPr>
        <w:t xml:space="preserve"> </w:t>
      </w:r>
      <w:r w:rsidR="00FE56BB" w:rsidRPr="001358C3">
        <w:rPr>
          <w:rFonts w:cstheme="minorHAnsi"/>
          <w:color w:val="000000"/>
          <w:shd w:val="clear" w:color="auto" w:fill="FFFFFF"/>
        </w:rPr>
        <w:t xml:space="preserve">6 </w:t>
      </w:r>
      <w:proofErr w:type="gramStart"/>
      <w:r w:rsidR="00FE56BB" w:rsidRPr="001358C3">
        <w:rPr>
          <w:rFonts w:cstheme="minorHAnsi"/>
          <w:color w:val="000000"/>
          <w:shd w:val="clear" w:color="auto" w:fill="FFFFFF"/>
        </w:rPr>
        <w:t>-12 month</w:t>
      </w:r>
      <w:proofErr w:type="gramEnd"/>
      <w:r w:rsidR="00FE56BB" w:rsidRPr="001358C3">
        <w:rPr>
          <w:rFonts w:cstheme="minorHAnsi"/>
          <w:color w:val="000000"/>
          <w:shd w:val="clear" w:color="auto" w:fill="FFFFFF"/>
        </w:rPr>
        <w:t xml:space="preserve"> program</w:t>
      </w:r>
      <w:r>
        <w:rPr>
          <w:rFonts w:cstheme="minorHAnsi"/>
          <w:color w:val="000000"/>
          <w:shd w:val="clear" w:color="auto" w:fill="FFFFFF"/>
        </w:rPr>
        <w:t xml:space="preserve">. </w:t>
      </w:r>
      <w:r w:rsidR="00FE56BB" w:rsidRPr="001358C3">
        <w:rPr>
          <w:rFonts w:cstheme="minorHAnsi"/>
          <w:color w:val="000000"/>
          <w:shd w:val="clear" w:color="auto" w:fill="FFFFFF"/>
        </w:rPr>
        <w:t>Have a Drug and Alcohol Problem</w:t>
      </w:r>
      <w:r>
        <w:rPr>
          <w:rFonts w:cstheme="minorHAnsi"/>
          <w:color w:val="000000"/>
          <w:shd w:val="clear" w:color="auto" w:fill="FFFFFF"/>
        </w:rPr>
        <w:t xml:space="preserve">. </w:t>
      </w:r>
      <w:r w:rsidR="00FE56BB" w:rsidRPr="001358C3">
        <w:rPr>
          <w:rFonts w:cstheme="minorHAnsi"/>
          <w:color w:val="000000"/>
          <w:shd w:val="clear" w:color="auto" w:fill="FFFFFF"/>
        </w:rPr>
        <w:t>No outside employment allowed during time in program</w:t>
      </w:r>
    </w:p>
    <w:p w14:paraId="542418E4" w14:textId="77777777" w:rsidR="005F2014" w:rsidRPr="001358C3" w:rsidRDefault="005F2014" w:rsidP="00112F34">
      <w:pPr>
        <w:spacing w:line="360" w:lineRule="auto"/>
        <w:rPr>
          <w:rFonts w:cstheme="minorHAnsi"/>
        </w:rPr>
      </w:pPr>
    </w:p>
    <w:p w14:paraId="07DBB33B" w14:textId="77777777" w:rsidR="0063183B" w:rsidRPr="001358C3" w:rsidRDefault="00E37272" w:rsidP="00112F34">
      <w:pPr>
        <w:spacing w:line="360" w:lineRule="auto"/>
        <w:rPr>
          <w:rFonts w:cstheme="minorHAnsi"/>
        </w:rPr>
      </w:pPr>
      <w:r w:rsidRPr="005F2014">
        <w:rPr>
          <w:rFonts w:cstheme="minorHAnsi"/>
          <w:b/>
          <w:u w:val="single"/>
        </w:rPr>
        <w:t>YWCA Women’s Journey</w:t>
      </w:r>
      <w:r w:rsidR="0063183B" w:rsidRPr="001358C3">
        <w:rPr>
          <w:rFonts w:cstheme="minorHAnsi"/>
        </w:rPr>
        <w:t xml:space="preserve"> - </w:t>
      </w:r>
      <w:r w:rsidRPr="001358C3">
        <w:rPr>
          <w:rFonts w:cstheme="minorHAnsi"/>
        </w:rPr>
        <w:t>South Bend, IN</w:t>
      </w:r>
      <w:r w:rsidR="005F2014">
        <w:rPr>
          <w:rFonts w:cstheme="minorHAnsi"/>
        </w:rPr>
        <w:t xml:space="preserve"> | </w:t>
      </w:r>
      <w:r w:rsidR="0063183B" w:rsidRPr="001358C3">
        <w:rPr>
          <w:rFonts w:cstheme="minorHAnsi"/>
        </w:rPr>
        <w:t xml:space="preserve">(574) 233-9491 </w:t>
      </w:r>
      <w:r w:rsidR="005F2014">
        <w:rPr>
          <w:rFonts w:cstheme="minorHAnsi"/>
        </w:rPr>
        <w:t xml:space="preserve">| </w:t>
      </w:r>
      <w:hyperlink r:id="rId16" w:history="1">
        <w:r w:rsidR="005F2014" w:rsidRPr="00A41808">
          <w:rPr>
            <w:rStyle w:val="Hyperlink"/>
            <w:rFonts w:cstheme="minorHAnsi"/>
          </w:rPr>
          <w:t>http://www.ywcancin.org/</w:t>
        </w:r>
      </w:hyperlink>
      <w:r w:rsidR="0063183B" w:rsidRPr="001358C3">
        <w:rPr>
          <w:rFonts w:cstheme="minorHAnsi"/>
        </w:rPr>
        <w:t xml:space="preserve"> </w:t>
      </w:r>
    </w:p>
    <w:p w14:paraId="12779C7A" w14:textId="77777777" w:rsidR="0063183B" w:rsidRDefault="005F2014" w:rsidP="00112F34">
      <w:pPr>
        <w:spacing w:line="360" w:lineRule="auto"/>
        <w:rPr>
          <w:rFonts w:cstheme="minorHAnsi"/>
        </w:rPr>
      </w:pPr>
      <w:r>
        <w:rPr>
          <w:rFonts w:cstheme="minorHAnsi"/>
        </w:rPr>
        <w:t>D</w:t>
      </w:r>
      <w:r w:rsidR="0063183B" w:rsidRPr="001358C3">
        <w:rPr>
          <w:rFonts w:cstheme="minorHAnsi"/>
        </w:rPr>
        <w:t>etoxification services (by arrangement with local provider)</w:t>
      </w:r>
      <w:r>
        <w:rPr>
          <w:rFonts w:cstheme="minorHAnsi"/>
        </w:rPr>
        <w:t xml:space="preserve"> I</w:t>
      </w:r>
      <w:r w:rsidR="0063183B" w:rsidRPr="001358C3">
        <w:rPr>
          <w:rFonts w:cstheme="minorHAnsi"/>
        </w:rPr>
        <w:t>ndividual and group chemical dependency counseling</w:t>
      </w:r>
      <w:r>
        <w:rPr>
          <w:rFonts w:cstheme="minorHAnsi"/>
        </w:rPr>
        <w:t>. R</w:t>
      </w:r>
      <w:r w:rsidR="0063183B" w:rsidRPr="001358C3">
        <w:rPr>
          <w:rFonts w:cstheme="minorHAnsi"/>
        </w:rPr>
        <w:t>esidential treatment for up to 60 days</w:t>
      </w:r>
      <w:r>
        <w:rPr>
          <w:rFonts w:cstheme="minorHAnsi"/>
        </w:rPr>
        <w:t>. T</w:t>
      </w:r>
      <w:r w:rsidR="0063183B" w:rsidRPr="001358C3">
        <w:rPr>
          <w:rFonts w:cstheme="minorHAnsi"/>
        </w:rPr>
        <w:t>ransitional housing (for up to two years)</w:t>
      </w:r>
      <w:r>
        <w:rPr>
          <w:rFonts w:cstheme="minorHAnsi"/>
        </w:rPr>
        <w:t xml:space="preserve"> Se</w:t>
      </w:r>
      <w:r w:rsidR="0063183B" w:rsidRPr="001358C3">
        <w:rPr>
          <w:rFonts w:cstheme="minorHAnsi"/>
        </w:rPr>
        <w:t>rvices for children of women in treatment</w:t>
      </w:r>
      <w:r>
        <w:rPr>
          <w:rFonts w:cstheme="minorHAnsi"/>
        </w:rPr>
        <w:t>. C</w:t>
      </w:r>
      <w:r w:rsidR="0063183B" w:rsidRPr="001358C3">
        <w:rPr>
          <w:rFonts w:cstheme="minorHAnsi"/>
        </w:rPr>
        <w:t>hildcare during programming</w:t>
      </w:r>
    </w:p>
    <w:p w14:paraId="4153655D" w14:textId="77777777" w:rsidR="00112F34" w:rsidRDefault="00112F34" w:rsidP="00112F34">
      <w:pPr>
        <w:spacing w:line="360" w:lineRule="auto"/>
        <w:rPr>
          <w:rFonts w:cstheme="minorHAnsi"/>
          <w:b/>
          <w:u w:val="single"/>
        </w:rPr>
      </w:pPr>
    </w:p>
    <w:p w14:paraId="430E7466" w14:textId="29EB4218" w:rsidR="00767E93" w:rsidRDefault="002A2722" w:rsidP="00112F34">
      <w:pPr>
        <w:spacing w:line="360" w:lineRule="auto"/>
        <w:rPr>
          <w:rFonts w:cstheme="minorHAnsi"/>
        </w:rPr>
      </w:pPr>
      <w:r w:rsidRPr="00D237B9">
        <w:rPr>
          <w:rFonts w:cstheme="minorHAnsi"/>
          <w:b/>
          <w:u w:val="single"/>
        </w:rPr>
        <w:t>Salvation Army</w:t>
      </w:r>
      <w:r w:rsidR="00D237B9">
        <w:rPr>
          <w:rFonts w:cstheme="minorHAnsi"/>
        </w:rPr>
        <w:t xml:space="preserve"> - </w:t>
      </w:r>
      <w:r w:rsidRPr="001358C3">
        <w:rPr>
          <w:rFonts w:cstheme="minorHAnsi"/>
        </w:rPr>
        <w:t>South Bend</w:t>
      </w:r>
      <w:r w:rsidR="00D237B9">
        <w:rPr>
          <w:rFonts w:cstheme="minorHAnsi"/>
        </w:rPr>
        <w:t xml:space="preserve"> IN | </w:t>
      </w:r>
      <w:r w:rsidR="00D237B9" w:rsidRPr="001358C3">
        <w:rPr>
          <w:rFonts w:cstheme="minorHAnsi"/>
        </w:rPr>
        <w:t>(574) 288-2539</w:t>
      </w:r>
      <w:r w:rsidR="00D237B9">
        <w:rPr>
          <w:rFonts w:cstheme="minorHAnsi"/>
        </w:rPr>
        <w:t xml:space="preserve"> | </w:t>
      </w:r>
      <w:hyperlink r:id="rId17" w:history="1">
        <w:r w:rsidRPr="001358C3">
          <w:rPr>
            <w:rStyle w:val="Hyperlink"/>
            <w:rFonts w:cstheme="minorHAnsi"/>
            <w:u w:val="none"/>
          </w:rPr>
          <w:t>http://southbend.satruck.org/</w:t>
        </w:r>
      </w:hyperlink>
      <w:r w:rsidRPr="001358C3">
        <w:rPr>
          <w:rFonts w:cstheme="minorHAnsi"/>
        </w:rPr>
        <w:t xml:space="preserve"> </w:t>
      </w:r>
    </w:p>
    <w:p w14:paraId="1C9449BE" w14:textId="5B697344" w:rsidR="00D237B9" w:rsidRPr="00D237B9" w:rsidRDefault="00703974" w:rsidP="00112F34">
      <w:pPr>
        <w:spacing w:after="0" w:line="360" w:lineRule="auto"/>
        <w:rPr>
          <w:rFonts w:eastAsia="Times New Roman" w:cstheme="minorHAnsi"/>
        </w:rPr>
      </w:pPr>
      <w:r w:rsidRPr="00D237B9">
        <w:rPr>
          <w:rFonts w:eastAsia="Times New Roman" w:cstheme="minorHAnsi"/>
        </w:rPr>
        <w:t>Provides spiritual</w:t>
      </w:r>
      <w:r w:rsidR="00D237B9" w:rsidRPr="00D237B9">
        <w:rPr>
          <w:rFonts w:eastAsia="Times New Roman" w:cstheme="minorHAnsi"/>
        </w:rPr>
        <w:t>, social and emotional assistance for men who have lost their ability to cope with their problems and / or addictions. The center offers residential housing, work, group and individual therapy in a Christian centered environment. Does not offer any detox, must be detoxed prior to arrival. </w:t>
      </w:r>
    </w:p>
    <w:p w14:paraId="7AE5FF84" w14:textId="77777777" w:rsidR="00782CA1" w:rsidRPr="001358C3" w:rsidRDefault="00782CA1" w:rsidP="00112F34">
      <w:pPr>
        <w:spacing w:line="360" w:lineRule="auto"/>
        <w:rPr>
          <w:rFonts w:cstheme="minorHAnsi"/>
        </w:rPr>
      </w:pPr>
      <w:bookmarkStart w:id="2" w:name="_Hlk487930662"/>
    </w:p>
    <w:bookmarkEnd w:id="2"/>
    <w:p w14:paraId="64886DDA" w14:textId="77777777" w:rsidR="004E7FE7" w:rsidRPr="001358C3" w:rsidRDefault="004E7FE7" w:rsidP="00112F34">
      <w:pPr>
        <w:spacing w:line="360" w:lineRule="auto"/>
        <w:rPr>
          <w:rFonts w:cstheme="minorHAnsi"/>
        </w:rPr>
      </w:pPr>
      <w:r w:rsidRPr="00D237B9">
        <w:rPr>
          <w:rFonts w:cstheme="minorHAnsi"/>
          <w:b/>
          <w:u w:val="single"/>
        </w:rPr>
        <w:t>Southwestern Behavioral Healthcare</w:t>
      </w:r>
      <w:r w:rsidRPr="001358C3">
        <w:rPr>
          <w:rFonts w:cstheme="minorHAnsi"/>
        </w:rPr>
        <w:t xml:space="preserve"> </w:t>
      </w:r>
      <w:r w:rsidR="00D237B9">
        <w:rPr>
          <w:rFonts w:cstheme="minorHAnsi"/>
        </w:rPr>
        <w:t xml:space="preserve">- </w:t>
      </w:r>
      <w:r w:rsidRPr="001358C3">
        <w:rPr>
          <w:rFonts w:cstheme="minorHAnsi"/>
        </w:rPr>
        <w:t>Evansville, IN</w:t>
      </w:r>
      <w:r w:rsidR="00D237B9">
        <w:rPr>
          <w:rFonts w:cstheme="minorHAnsi"/>
        </w:rPr>
        <w:t xml:space="preserve">. | </w:t>
      </w:r>
      <w:r w:rsidRPr="001358C3">
        <w:rPr>
          <w:rFonts w:cstheme="minorHAnsi"/>
        </w:rPr>
        <w:t>(812) 423-7791</w:t>
      </w:r>
      <w:r w:rsidR="00D237B9">
        <w:rPr>
          <w:rFonts w:cstheme="minorHAnsi"/>
        </w:rPr>
        <w:t xml:space="preserve"> |</w:t>
      </w:r>
      <w:r w:rsidRPr="001358C3">
        <w:rPr>
          <w:rFonts w:cstheme="minorHAnsi"/>
        </w:rPr>
        <w:t xml:space="preserve"> </w:t>
      </w:r>
      <w:hyperlink r:id="rId18" w:history="1">
        <w:r w:rsidRPr="001358C3">
          <w:rPr>
            <w:rStyle w:val="Hyperlink"/>
            <w:rFonts w:cstheme="minorHAnsi"/>
            <w:u w:val="none"/>
          </w:rPr>
          <w:t>http://www.southwestern.org/</w:t>
        </w:r>
      </w:hyperlink>
    </w:p>
    <w:p w14:paraId="60EB2A9F" w14:textId="77777777" w:rsidR="004E7FE7" w:rsidRPr="001358C3" w:rsidRDefault="004E7FE7" w:rsidP="00112F34">
      <w:pPr>
        <w:spacing w:line="360" w:lineRule="auto"/>
        <w:rPr>
          <w:rFonts w:cstheme="minorHAnsi"/>
        </w:rPr>
      </w:pPr>
      <w:r w:rsidRPr="00D237B9">
        <w:rPr>
          <w:rFonts w:cstheme="minorHAnsi"/>
        </w:rPr>
        <w:t>Medicare, Medicaid</w:t>
      </w:r>
      <w:r w:rsidR="00D237B9">
        <w:rPr>
          <w:rFonts w:cstheme="minorHAnsi"/>
        </w:rPr>
        <w:t xml:space="preserve">. </w:t>
      </w:r>
      <w:r w:rsidRPr="001358C3">
        <w:rPr>
          <w:rFonts w:cstheme="minorHAnsi"/>
        </w:rPr>
        <w:t>Detox, residential and IOP treatment</w:t>
      </w:r>
    </w:p>
    <w:p w14:paraId="38CEFB37" w14:textId="77777777" w:rsidR="004E7FE7" w:rsidRPr="001358C3" w:rsidRDefault="004E7FE7" w:rsidP="00112F34">
      <w:pPr>
        <w:spacing w:line="360" w:lineRule="auto"/>
        <w:rPr>
          <w:rFonts w:cstheme="minorHAnsi"/>
        </w:rPr>
      </w:pPr>
    </w:p>
    <w:p w14:paraId="77884492" w14:textId="77777777" w:rsidR="00782CA1" w:rsidRDefault="00D237B9" w:rsidP="00112F34">
      <w:pPr>
        <w:spacing w:line="360" w:lineRule="auto"/>
        <w:rPr>
          <w:rFonts w:cstheme="minorHAnsi"/>
        </w:rPr>
      </w:pPr>
      <w:r>
        <w:rPr>
          <w:rFonts w:cstheme="minorHAnsi"/>
          <w:b/>
          <w:u w:val="single"/>
        </w:rPr>
        <w:t xml:space="preserve">The </w:t>
      </w:r>
      <w:proofErr w:type="spellStart"/>
      <w:r w:rsidRPr="00D237B9">
        <w:rPr>
          <w:rFonts w:cstheme="minorHAnsi"/>
          <w:b/>
          <w:u w:val="single"/>
        </w:rPr>
        <w:t>Brighthouse</w:t>
      </w:r>
      <w:proofErr w:type="spellEnd"/>
      <w:r>
        <w:rPr>
          <w:rFonts w:cstheme="minorHAnsi"/>
        </w:rPr>
        <w:t xml:space="preserve"> - </w:t>
      </w:r>
      <w:r w:rsidR="00782CA1" w:rsidRPr="001358C3">
        <w:rPr>
          <w:rFonts w:cstheme="minorHAnsi"/>
        </w:rPr>
        <w:t>Lafayette, IN</w:t>
      </w:r>
      <w:r>
        <w:rPr>
          <w:rFonts w:cstheme="minorHAnsi"/>
        </w:rPr>
        <w:t xml:space="preserve"> | </w:t>
      </w:r>
      <w:r w:rsidR="00782CA1" w:rsidRPr="001358C3">
        <w:rPr>
          <w:rFonts w:cstheme="minorHAnsi"/>
        </w:rPr>
        <w:t xml:space="preserve">765 742-2321 </w:t>
      </w:r>
      <w:r>
        <w:rPr>
          <w:rFonts w:cstheme="minorHAnsi"/>
        </w:rPr>
        <w:t>|</w:t>
      </w:r>
      <w:hyperlink r:id="rId19" w:history="1">
        <w:r w:rsidR="00782CA1" w:rsidRPr="001358C3">
          <w:rPr>
            <w:rStyle w:val="Hyperlink"/>
            <w:rFonts w:cstheme="minorHAnsi"/>
            <w:u w:val="none"/>
          </w:rPr>
          <w:t>http://www.homewithhope.org</w:t>
        </w:r>
      </w:hyperlink>
      <w:r w:rsidR="00782CA1" w:rsidRPr="001358C3">
        <w:rPr>
          <w:rFonts w:cstheme="minorHAnsi"/>
        </w:rPr>
        <w:t xml:space="preserve"> </w:t>
      </w:r>
    </w:p>
    <w:p w14:paraId="41BB7BD7" w14:textId="77777777" w:rsidR="00D237B9" w:rsidRPr="00D237B9" w:rsidRDefault="00D237B9" w:rsidP="00112F34">
      <w:pPr>
        <w:spacing w:line="360" w:lineRule="auto"/>
      </w:pPr>
      <w:r w:rsidRPr="00D237B9">
        <w:lastRenderedPageBreak/>
        <w:t>M</w:t>
      </w:r>
      <w:r w:rsidR="00782CA1" w:rsidRPr="00D237B9">
        <w:t xml:space="preserve">inimum </w:t>
      </w:r>
      <w:proofErr w:type="gramStart"/>
      <w:r w:rsidR="00782CA1" w:rsidRPr="00D237B9">
        <w:t>90 day</w:t>
      </w:r>
      <w:proofErr w:type="gramEnd"/>
      <w:r w:rsidR="00782CA1" w:rsidRPr="00D237B9">
        <w:t xml:space="preserve"> commitment is required.</w:t>
      </w:r>
      <w:r w:rsidRPr="00D237B9">
        <w:t xml:space="preserve"> This is our 28-bed highly structured entry point for men. Services and programming are provided for clients along with room and meals. The cost of this program is $140 a week, with two weeks service fees due upon admission.</w:t>
      </w:r>
    </w:p>
    <w:p w14:paraId="4316E2AB" w14:textId="77777777" w:rsidR="00703974" w:rsidRDefault="00703974" w:rsidP="00112F34">
      <w:pPr>
        <w:spacing w:line="360" w:lineRule="auto"/>
        <w:jc w:val="both"/>
        <w:rPr>
          <w:rFonts w:cstheme="minorHAnsi"/>
          <w:b/>
          <w:u w:val="single"/>
        </w:rPr>
      </w:pPr>
    </w:p>
    <w:p w14:paraId="508AC909" w14:textId="676259AB" w:rsidR="00BB0CFA" w:rsidRPr="001358C3" w:rsidRDefault="0067789C" w:rsidP="00112F34">
      <w:pPr>
        <w:spacing w:line="360" w:lineRule="auto"/>
        <w:jc w:val="both"/>
        <w:rPr>
          <w:rFonts w:cstheme="minorHAnsi"/>
        </w:rPr>
      </w:pPr>
      <w:r w:rsidRPr="00D237B9">
        <w:rPr>
          <w:rFonts w:cstheme="minorHAnsi"/>
          <w:b/>
          <w:u w:val="single"/>
        </w:rPr>
        <w:t>Dove Recovery House for Women</w:t>
      </w:r>
      <w:r>
        <w:rPr>
          <w:rFonts w:cstheme="minorHAnsi"/>
        </w:rPr>
        <w:t xml:space="preserve"> - </w:t>
      </w:r>
      <w:r w:rsidR="00BB0CFA" w:rsidRPr="001358C3">
        <w:rPr>
          <w:rFonts w:cstheme="minorHAnsi"/>
        </w:rPr>
        <w:t>Indianapolis, IN</w:t>
      </w:r>
      <w:r>
        <w:rPr>
          <w:rFonts w:cstheme="minorHAnsi"/>
        </w:rPr>
        <w:t xml:space="preserve"> |</w:t>
      </w:r>
      <w:r w:rsidR="00BB0CFA" w:rsidRPr="001358C3">
        <w:rPr>
          <w:rFonts w:cstheme="minorHAnsi"/>
        </w:rPr>
        <w:t xml:space="preserve"> 317-964-0450</w:t>
      </w:r>
      <w:r>
        <w:rPr>
          <w:rFonts w:cstheme="minorHAnsi"/>
        </w:rPr>
        <w:t xml:space="preserve"> |</w:t>
      </w:r>
      <w:r w:rsidR="00BB0CFA" w:rsidRPr="001358C3">
        <w:rPr>
          <w:rFonts w:cstheme="minorHAnsi"/>
        </w:rPr>
        <w:t xml:space="preserve"> </w:t>
      </w:r>
      <w:hyperlink r:id="rId20" w:history="1">
        <w:r w:rsidR="00BB0CFA" w:rsidRPr="001358C3">
          <w:rPr>
            <w:rStyle w:val="Hyperlink"/>
            <w:rFonts w:cstheme="minorHAnsi"/>
            <w:u w:val="none"/>
          </w:rPr>
          <w:t>http://doverecoveryhouse.com</w:t>
        </w:r>
      </w:hyperlink>
      <w:r w:rsidR="00BB0CFA" w:rsidRPr="001358C3">
        <w:rPr>
          <w:rFonts w:cstheme="minorHAnsi"/>
        </w:rPr>
        <w:t xml:space="preserve"> </w:t>
      </w:r>
    </w:p>
    <w:p w14:paraId="377B6113" w14:textId="0BA5C6CC" w:rsidR="00782CA1" w:rsidRDefault="00BB0CFA" w:rsidP="00112F34">
      <w:pPr>
        <w:spacing w:line="360" w:lineRule="auto"/>
        <w:rPr>
          <w:rFonts w:cstheme="minorHAnsi"/>
        </w:rPr>
      </w:pPr>
      <w:r w:rsidRPr="0067789C">
        <w:rPr>
          <w:rFonts w:cstheme="minorHAnsi"/>
        </w:rPr>
        <w:t>Females Only</w:t>
      </w:r>
      <w:r w:rsidR="0067789C">
        <w:rPr>
          <w:rFonts w:cstheme="minorHAnsi"/>
        </w:rPr>
        <w:t xml:space="preserve">. </w:t>
      </w:r>
      <w:r w:rsidRPr="001358C3">
        <w:rPr>
          <w:rFonts w:cstheme="minorHAnsi"/>
        </w:rPr>
        <w:t>Fees: Self Pay – sliding scale, No Charg</w:t>
      </w:r>
      <w:r w:rsidR="00112F34">
        <w:rPr>
          <w:rFonts w:cstheme="minorHAnsi"/>
        </w:rPr>
        <w:t>e</w:t>
      </w:r>
    </w:p>
    <w:p w14:paraId="71C83D79" w14:textId="77777777" w:rsidR="00112F34" w:rsidRPr="001358C3" w:rsidRDefault="00112F34" w:rsidP="00112F34">
      <w:pPr>
        <w:spacing w:line="360" w:lineRule="auto"/>
        <w:rPr>
          <w:rFonts w:cstheme="minorHAnsi"/>
        </w:rPr>
      </w:pPr>
    </w:p>
    <w:p w14:paraId="1347E64E" w14:textId="77777777" w:rsidR="004C1CA6" w:rsidRPr="001358C3" w:rsidRDefault="004C1CA6" w:rsidP="00112F34">
      <w:pPr>
        <w:spacing w:line="360" w:lineRule="auto"/>
        <w:rPr>
          <w:rFonts w:cstheme="minorHAnsi"/>
        </w:rPr>
      </w:pPr>
      <w:r w:rsidRPr="0067789C">
        <w:rPr>
          <w:rFonts w:cstheme="minorHAnsi"/>
          <w:b/>
          <w:u w:val="single"/>
        </w:rPr>
        <w:t>The Salvation Army</w:t>
      </w:r>
      <w:r w:rsidR="0067789C">
        <w:rPr>
          <w:rFonts w:cstheme="minorHAnsi"/>
        </w:rPr>
        <w:t xml:space="preserve"> - F</w:t>
      </w:r>
      <w:r w:rsidRPr="001358C3">
        <w:rPr>
          <w:rFonts w:cstheme="minorHAnsi"/>
        </w:rPr>
        <w:t>ort Wayne IN</w:t>
      </w:r>
      <w:r w:rsidR="0067789C">
        <w:rPr>
          <w:rFonts w:cstheme="minorHAnsi"/>
        </w:rPr>
        <w:t xml:space="preserve">. | </w:t>
      </w:r>
      <w:r w:rsidRPr="001358C3">
        <w:rPr>
          <w:rFonts w:cstheme="minorHAnsi"/>
        </w:rPr>
        <w:t>260-424-1655</w:t>
      </w:r>
      <w:r w:rsidR="0067789C">
        <w:rPr>
          <w:rFonts w:cstheme="minorHAnsi"/>
        </w:rPr>
        <w:t xml:space="preserve"> | </w:t>
      </w:r>
      <w:hyperlink r:id="rId21" w:history="1">
        <w:r w:rsidR="0067789C" w:rsidRPr="0067789C">
          <w:rPr>
            <w:rStyle w:val="Hyperlink"/>
            <w:rFonts w:cstheme="minorHAnsi"/>
          </w:rPr>
          <w:t>http://fortwayne.satruck.org</w:t>
        </w:r>
      </w:hyperlink>
      <w:r w:rsidR="0067789C" w:rsidRPr="0067789C">
        <w:rPr>
          <w:rFonts w:cstheme="minorHAnsi"/>
        </w:rPr>
        <w:t>/</w:t>
      </w:r>
    </w:p>
    <w:p w14:paraId="485AEDFD" w14:textId="0B737529" w:rsidR="004C1CA6" w:rsidRPr="001358C3" w:rsidRDefault="00703974" w:rsidP="00112F34">
      <w:pPr>
        <w:spacing w:line="360" w:lineRule="auto"/>
        <w:rPr>
          <w:rFonts w:cstheme="minorHAnsi"/>
        </w:rPr>
      </w:pPr>
      <w:r>
        <w:rPr>
          <w:rFonts w:cstheme="minorHAnsi"/>
        </w:rPr>
        <w:t xml:space="preserve">Provides </w:t>
      </w:r>
      <w:r w:rsidRPr="001358C3">
        <w:rPr>
          <w:rFonts w:cstheme="minorHAnsi"/>
        </w:rPr>
        <w:t>spiritual</w:t>
      </w:r>
      <w:r w:rsidR="004C1CA6" w:rsidRPr="001358C3">
        <w:rPr>
          <w:rFonts w:cstheme="minorHAnsi"/>
        </w:rPr>
        <w:t>, social and emotional assistance for men who have lost their ability to cope with their problems and / or addictions. The center offers residential housing, work, group and individual therapy in a Christian centered environment.</w:t>
      </w:r>
      <w:r w:rsidR="0067789C">
        <w:rPr>
          <w:rFonts w:cstheme="minorHAnsi"/>
        </w:rPr>
        <w:t xml:space="preserve"> </w:t>
      </w:r>
      <w:r w:rsidR="004C1CA6" w:rsidRPr="001358C3">
        <w:rPr>
          <w:rFonts w:cstheme="minorHAnsi"/>
        </w:rPr>
        <w:t>Does not offer any detox, must be detoxed prior to arrival</w:t>
      </w:r>
      <w:r w:rsidR="0067789C">
        <w:rPr>
          <w:rFonts w:cstheme="minorHAnsi"/>
        </w:rPr>
        <w:t xml:space="preserve">. </w:t>
      </w:r>
      <w:r w:rsidR="004C1CA6" w:rsidRPr="001358C3">
        <w:rPr>
          <w:rFonts w:cstheme="minorHAnsi"/>
        </w:rPr>
        <w:tab/>
        <w:t>Must not have any arson charges or be a sex offender</w:t>
      </w:r>
      <w:r w:rsidR="0067789C">
        <w:rPr>
          <w:rFonts w:cstheme="minorHAnsi"/>
        </w:rPr>
        <w:t xml:space="preserve">. </w:t>
      </w:r>
      <w:r w:rsidR="004C1CA6" w:rsidRPr="001358C3">
        <w:rPr>
          <w:rFonts w:cstheme="minorHAnsi"/>
        </w:rPr>
        <w:t xml:space="preserve">Program is 6 months to </w:t>
      </w:r>
      <w:proofErr w:type="gramStart"/>
      <w:r w:rsidR="004C1CA6" w:rsidRPr="001358C3">
        <w:rPr>
          <w:rFonts w:cstheme="minorHAnsi"/>
        </w:rPr>
        <w:t>1 year</w:t>
      </w:r>
      <w:proofErr w:type="gramEnd"/>
      <w:r w:rsidR="004C1CA6" w:rsidRPr="001358C3">
        <w:rPr>
          <w:rFonts w:cstheme="minorHAnsi"/>
        </w:rPr>
        <w:t xml:space="preserve"> commitment</w:t>
      </w:r>
      <w:r w:rsidR="0067789C">
        <w:rPr>
          <w:rFonts w:cstheme="minorHAnsi"/>
        </w:rPr>
        <w:t xml:space="preserve">. </w:t>
      </w:r>
      <w:r w:rsidR="004C1CA6" w:rsidRPr="001358C3">
        <w:rPr>
          <w:rFonts w:cstheme="minorHAnsi"/>
        </w:rPr>
        <w:t>Program is free of charge and is faith-based</w:t>
      </w:r>
      <w:r w:rsidR="0067789C">
        <w:rPr>
          <w:rFonts w:cstheme="minorHAnsi"/>
        </w:rPr>
        <w:t>. C</w:t>
      </w:r>
      <w:r w:rsidR="004C1CA6" w:rsidRPr="001358C3">
        <w:rPr>
          <w:rFonts w:cstheme="minorHAnsi"/>
        </w:rPr>
        <w:t>lients are required to work during stay at the program.  It is a work-therapy program</w:t>
      </w:r>
    </w:p>
    <w:p w14:paraId="6368F0D4" w14:textId="77777777" w:rsidR="001B3E04" w:rsidRPr="001358C3" w:rsidRDefault="001B3E04" w:rsidP="00112F34">
      <w:pPr>
        <w:spacing w:line="360" w:lineRule="auto"/>
        <w:rPr>
          <w:rFonts w:cstheme="minorHAnsi"/>
        </w:rPr>
      </w:pPr>
    </w:p>
    <w:p w14:paraId="4BEBE0C3" w14:textId="715406B2" w:rsidR="001B3E04" w:rsidRDefault="00DD32C3" w:rsidP="00112F34">
      <w:pPr>
        <w:spacing w:line="360" w:lineRule="auto"/>
        <w:rPr>
          <w:rStyle w:val="Hyperlink"/>
          <w:rFonts w:cstheme="minorHAnsi"/>
          <w:u w:val="none"/>
        </w:rPr>
      </w:pPr>
      <w:r>
        <w:rPr>
          <w:rFonts w:cstheme="minorHAnsi"/>
          <w:b/>
          <w:u w:val="single"/>
        </w:rPr>
        <w:t>Pathway to Recovery</w:t>
      </w:r>
      <w:r w:rsidR="001B3E04" w:rsidRPr="001358C3">
        <w:rPr>
          <w:rFonts w:cstheme="minorHAnsi"/>
        </w:rPr>
        <w:t>–</w:t>
      </w:r>
      <w:r w:rsidR="00C32C22">
        <w:rPr>
          <w:rFonts w:cstheme="minorHAnsi"/>
        </w:rPr>
        <w:t xml:space="preserve"> </w:t>
      </w:r>
      <w:r w:rsidR="001B3E04" w:rsidRPr="001358C3">
        <w:rPr>
          <w:rFonts w:cstheme="minorHAnsi"/>
        </w:rPr>
        <w:t>Indianapolis, IN</w:t>
      </w:r>
      <w:r w:rsidR="00C32C22">
        <w:rPr>
          <w:rFonts w:cstheme="minorHAnsi"/>
        </w:rPr>
        <w:t xml:space="preserve"> | </w:t>
      </w:r>
      <w:r w:rsidR="001B3E04" w:rsidRPr="001358C3">
        <w:rPr>
          <w:rFonts w:cstheme="minorHAnsi"/>
        </w:rPr>
        <w:t>317-926-8557</w:t>
      </w:r>
      <w:r w:rsidR="00C32C22">
        <w:rPr>
          <w:rFonts w:cstheme="minorHAnsi"/>
        </w:rPr>
        <w:t xml:space="preserve"> | </w:t>
      </w:r>
      <w:r w:rsidR="001B3E04" w:rsidRPr="001358C3">
        <w:rPr>
          <w:rFonts w:cstheme="minorHAnsi"/>
        </w:rPr>
        <w:t xml:space="preserve"> </w:t>
      </w:r>
      <w:hyperlink r:id="rId22" w:history="1">
        <w:r w:rsidR="001028AC" w:rsidRPr="001358C3">
          <w:rPr>
            <w:rStyle w:val="Hyperlink"/>
            <w:rFonts w:cstheme="minorHAnsi"/>
            <w:u w:val="none"/>
          </w:rPr>
          <w:t>http://www.pathwaytorecovery.org/</w:t>
        </w:r>
      </w:hyperlink>
    </w:p>
    <w:p w14:paraId="331A7A53" w14:textId="77777777" w:rsidR="00C32C22" w:rsidRPr="00C32C22" w:rsidRDefault="00C32C22" w:rsidP="00112F34">
      <w:pPr>
        <w:shd w:val="clear" w:color="auto" w:fill="FFFFFF"/>
        <w:spacing w:after="0" w:line="360" w:lineRule="auto"/>
        <w:textAlignment w:val="baseline"/>
        <w:rPr>
          <w:rFonts w:eastAsia="Times New Roman" w:cstheme="minorHAnsi"/>
        </w:rPr>
      </w:pPr>
      <w:r w:rsidRPr="00C32C22">
        <w:rPr>
          <w:rFonts w:cstheme="minorHAnsi"/>
        </w:rPr>
        <w:t>Low cost transitional supportive housing. Men over 18 with no permanent residence. C</w:t>
      </w:r>
      <w:r w:rsidRPr="00C32C22">
        <w:rPr>
          <w:rFonts w:eastAsia="Times New Roman" w:cstheme="minorHAnsi"/>
        </w:rPr>
        <w:t>urrent substance abuse issue. Willing to accept mental health treatment (if applicable). Willing to commit to minimal 90-day stay. Willing to adhere to program structure.</w:t>
      </w:r>
    </w:p>
    <w:p w14:paraId="19D381B2" w14:textId="77777777" w:rsidR="00C32C22" w:rsidRPr="001358C3" w:rsidRDefault="00C32C22" w:rsidP="00112F34">
      <w:pPr>
        <w:spacing w:line="360" w:lineRule="auto"/>
        <w:rPr>
          <w:rFonts w:cstheme="minorHAnsi"/>
        </w:rPr>
      </w:pPr>
    </w:p>
    <w:p w14:paraId="62233E56" w14:textId="77777777" w:rsidR="00C32C22" w:rsidRDefault="00C32C22" w:rsidP="00112F34">
      <w:pPr>
        <w:spacing w:line="360" w:lineRule="auto"/>
        <w:rPr>
          <w:rFonts w:cstheme="minorHAnsi"/>
          <w:b/>
          <w:u w:val="single"/>
        </w:rPr>
      </w:pPr>
    </w:p>
    <w:p w14:paraId="7D1B5DAD" w14:textId="77777777" w:rsidR="00C32C22" w:rsidRDefault="00BA24A6" w:rsidP="00112F34">
      <w:pPr>
        <w:spacing w:line="360" w:lineRule="auto"/>
        <w:rPr>
          <w:rFonts w:cstheme="minorHAnsi"/>
        </w:rPr>
      </w:pPr>
      <w:r w:rsidRPr="00C32C22">
        <w:rPr>
          <w:rFonts w:cstheme="minorHAnsi"/>
          <w:b/>
          <w:u w:val="single"/>
        </w:rPr>
        <w:t>Life Treatment Centers</w:t>
      </w:r>
      <w:r w:rsidR="00C32C22">
        <w:rPr>
          <w:rFonts w:cstheme="minorHAnsi"/>
        </w:rPr>
        <w:t xml:space="preserve">- </w:t>
      </w:r>
      <w:r w:rsidRPr="001358C3">
        <w:rPr>
          <w:rFonts w:cstheme="minorHAnsi"/>
        </w:rPr>
        <w:t>South Bend, IN</w:t>
      </w:r>
      <w:r w:rsidR="00C32C22">
        <w:rPr>
          <w:rFonts w:cstheme="minorHAnsi"/>
        </w:rPr>
        <w:t xml:space="preserve">. | </w:t>
      </w:r>
      <w:r w:rsidRPr="001358C3">
        <w:rPr>
          <w:rFonts w:cstheme="minorHAnsi"/>
        </w:rPr>
        <w:t xml:space="preserve">1-866-745-0823 </w:t>
      </w:r>
      <w:r w:rsidR="00C32C22">
        <w:rPr>
          <w:rFonts w:cstheme="minorHAnsi"/>
        </w:rPr>
        <w:t>|</w:t>
      </w:r>
      <w:hyperlink r:id="rId23" w:history="1">
        <w:r w:rsidR="00C32C22" w:rsidRPr="00C32C22">
          <w:rPr>
            <w:rStyle w:val="Hyperlink"/>
            <w:rFonts w:cstheme="minorHAnsi"/>
          </w:rPr>
          <w:t>https://lifetreatmentcenters.org/</w:t>
        </w:r>
      </w:hyperlink>
    </w:p>
    <w:p w14:paraId="1DE5C064" w14:textId="44E64A03" w:rsidR="00BA24A6" w:rsidRDefault="00BA24A6" w:rsidP="00112F34">
      <w:pPr>
        <w:spacing w:line="360" w:lineRule="auto"/>
        <w:rPr>
          <w:rFonts w:cstheme="minorHAnsi"/>
        </w:rPr>
      </w:pPr>
      <w:r w:rsidRPr="001358C3">
        <w:rPr>
          <w:rFonts w:cstheme="minorHAnsi"/>
        </w:rPr>
        <w:t>Residential</w:t>
      </w:r>
      <w:r w:rsidR="00C32C22">
        <w:rPr>
          <w:rFonts w:cstheme="minorHAnsi"/>
        </w:rPr>
        <w:t xml:space="preserve"> and </w:t>
      </w:r>
      <w:r w:rsidRPr="001358C3">
        <w:rPr>
          <w:rFonts w:cstheme="minorHAnsi"/>
        </w:rPr>
        <w:t>Outpatient</w:t>
      </w:r>
      <w:r w:rsidR="00C32C22">
        <w:rPr>
          <w:rFonts w:cstheme="minorHAnsi"/>
        </w:rPr>
        <w:t xml:space="preserve">. </w:t>
      </w:r>
      <w:r w:rsidRPr="001358C3">
        <w:rPr>
          <w:rFonts w:cstheme="minorHAnsi"/>
        </w:rPr>
        <w:t>Treatment, detox, vivitrol</w:t>
      </w:r>
      <w:r w:rsidR="00C32C22">
        <w:rPr>
          <w:rFonts w:cstheme="minorHAnsi"/>
        </w:rPr>
        <w:t xml:space="preserve">. </w:t>
      </w:r>
      <w:r w:rsidRPr="001358C3">
        <w:rPr>
          <w:rFonts w:cstheme="minorHAnsi"/>
        </w:rPr>
        <w:t>Cash or self-payment, Medicaid, State financed health insurance plan other than Medicaid, Private health insurance, Access to recovery ATR voucher, Federal or any government funding for substance abuse programs.  Sliding fee scale fee is based on income and other factors</w:t>
      </w:r>
    </w:p>
    <w:p w14:paraId="51B23047" w14:textId="3BF2EFCE" w:rsidR="00703974" w:rsidRDefault="00703974" w:rsidP="00112F34">
      <w:pPr>
        <w:spacing w:line="360" w:lineRule="auto"/>
        <w:rPr>
          <w:rFonts w:cstheme="minorHAnsi"/>
        </w:rPr>
      </w:pPr>
    </w:p>
    <w:p w14:paraId="5D15BBC2" w14:textId="22121C09" w:rsidR="00B61A56" w:rsidRDefault="00703974" w:rsidP="00112F34">
      <w:pPr>
        <w:spacing w:line="360" w:lineRule="auto"/>
      </w:pPr>
      <w:r w:rsidRPr="00B61A56">
        <w:rPr>
          <w:b/>
          <w:u w:val="single"/>
        </w:rPr>
        <w:lastRenderedPageBreak/>
        <w:t>Hamilton Center</w:t>
      </w:r>
      <w:r w:rsidR="00B61A56" w:rsidRPr="00B61A56">
        <w:rPr>
          <w:b/>
          <w:u w:val="single"/>
        </w:rPr>
        <w:t>-</w:t>
      </w:r>
      <w:r w:rsidR="00B61A56" w:rsidRPr="00B61A56">
        <w:rPr>
          <w:u w:val="single"/>
        </w:rPr>
        <w:t xml:space="preserve"> </w:t>
      </w:r>
      <w:r w:rsidR="00B61A56">
        <w:t xml:space="preserve">Multiple location | </w:t>
      </w:r>
      <w:r w:rsidRPr="00703974">
        <w:t>800.742.0787</w:t>
      </w:r>
      <w:r w:rsidR="00B61A56">
        <w:t xml:space="preserve"> | </w:t>
      </w:r>
      <w:hyperlink r:id="rId24" w:history="1">
        <w:r w:rsidR="00B61A56" w:rsidRPr="00D05C42">
          <w:rPr>
            <w:rStyle w:val="Hyperlink"/>
          </w:rPr>
          <w:t>http://www.hamiltoncenter.org/</w:t>
        </w:r>
      </w:hyperlink>
    </w:p>
    <w:p w14:paraId="4A9F4460" w14:textId="363C27EF" w:rsidR="00703974" w:rsidRPr="00112F34" w:rsidRDefault="00B61A56" w:rsidP="00112F34">
      <w:pPr>
        <w:pStyle w:val="NormalWeb"/>
        <w:shd w:val="clear" w:color="auto" w:fill="FFFFFF"/>
        <w:spacing w:line="360" w:lineRule="auto"/>
        <w:rPr>
          <w:rFonts w:asciiTheme="minorHAnsi" w:hAnsiTheme="minorHAnsi" w:cstheme="minorHAnsi"/>
          <w:color w:val="222222"/>
          <w:sz w:val="22"/>
        </w:rPr>
      </w:pPr>
      <w:r w:rsidRPr="00B61A56">
        <w:rPr>
          <w:rFonts w:asciiTheme="minorHAnsi" w:hAnsiTheme="minorHAnsi" w:cstheme="minorHAnsi"/>
          <w:sz w:val="22"/>
        </w:rPr>
        <w:t xml:space="preserve">Medicaid. Outpatient and transitional living. </w:t>
      </w:r>
      <w:r w:rsidRPr="00B61A56">
        <w:rPr>
          <w:rFonts w:asciiTheme="minorHAnsi" w:hAnsiTheme="minorHAnsi" w:cstheme="minorHAnsi"/>
          <w:color w:val="222222"/>
          <w:sz w:val="22"/>
        </w:rPr>
        <w:t>Fees are based on the costs of providing services. Our rates are competitive. Depending on the type of behavioral health coverage a person has, costs may be covered by insurance, Medicaid, Medicare, or other managed care plans.</w:t>
      </w:r>
      <w:r w:rsidRPr="00B61A56">
        <w:rPr>
          <w:rFonts w:asciiTheme="minorHAnsi" w:hAnsiTheme="minorHAnsi" w:cstheme="minorHAnsi"/>
          <w:color w:val="222222"/>
          <w:sz w:val="22"/>
        </w:rPr>
        <w:t xml:space="preserve"> </w:t>
      </w:r>
      <w:r w:rsidRPr="00B61A56">
        <w:rPr>
          <w:rFonts w:asciiTheme="minorHAnsi" w:hAnsiTheme="minorHAnsi" w:cstheme="minorHAnsi"/>
          <w:color w:val="222222"/>
          <w:sz w:val="22"/>
        </w:rPr>
        <w:t>Indiana residents may be eligible for fee adjustments for certain services provided. Eligibility in these programs is based on family size, family income and clinical diagnosis</w:t>
      </w:r>
    </w:p>
    <w:p w14:paraId="64DF890D" w14:textId="0A062E6C" w:rsidR="00703974" w:rsidRDefault="00703974" w:rsidP="00112F34">
      <w:pPr>
        <w:spacing w:line="360" w:lineRule="auto"/>
      </w:pPr>
      <w:r w:rsidRPr="00112F34">
        <w:rPr>
          <w:b/>
          <w:u w:val="single"/>
        </w:rPr>
        <w:t>Meadows Hospital</w:t>
      </w:r>
      <w:r w:rsidR="00B61A56">
        <w:t xml:space="preserve"> –</w:t>
      </w:r>
      <w:r w:rsidRPr="00703974">
        <w:t xml:space="preserve"> Bloomington</w:t>
      </w:r>
      <w:r w:rsidR="00B61A56">
        <w:t xml:space="preserve">, IN </w:t>
      </w:r>
      <w:proofErr w:type="gramStart"/>
      <w:r w:rsidR="00B61A56">
        <w:t xml:space="preserve">| </w:t>
      </w:r>
      <w:r w:rsidRPr="00703974">
        <w:t xml:space="preserve"> 812.331.8000</w:t>
      </w:r>
      <w:proofErr w:type="gramEnd"/>
      <w:r w:rsidR="00B61A56">
        <w:t xml:space="preserve"> | </w:t>
      </w:r>
      <w:hyperlink r:id="rId25" w:history="1">
        <w:r w:rsidR="00112F34" w:rsidRPr="00D05C42">
          <w:rPr>
            <w:rStyle w:val="Hyperlink"/>
          </w:rPr>
          <w:t>https://www.bloomingtonmeadows.com/</w:t>
        </w:r>
      </w:hyperlink>
    </w:p>
    <w:p w14:paraId="56F99246" w14:textId="26179D78" w:rsidR="00112F34" w:rsidRDefault="00112F34" w:rsidP="00112F34">
      <w:pPr>
        <w:spacing w:line="360" w:lineRule="auto"/>
      </w:pPr>
      <w:r>
        <w:t xml:space="preserve">Detox and mental health services. </w:t>
      </w:r>
    </w:p>
    <w:p w14:paraId="7300C27B" w14:textId="77777777" w:rsidR="00112F34" w:rsidRDefault="00112F34" w:rsidP="00112F34">
      <w:pPr>
        <w:spacing w:line="360" w:lineRule="auto"/>
      </w:pPr>
    </w:p>
    <w:p w14:paraId="00DD6326" w14:textId="40B02ADA" w:rsidR="00703974" w:rsidRDefault="00703974" w:rsidP="00112F34">
      <w:pPr>
        <w:spacing w:line="360" w:lineRule="auto"/>
      </w:pPr>
      <w:r w:rsidRPr="00112F34">
        <w:rPr>
          <w:b/>
          <w:u w:val="single"/>
        </w:rPr>
        <w:t>Aspire</w:t>
      </w:r>
      <w:r w:rsidR="00112F34" w:rsidRPr="00112F34">
        <w:rPr>
          <w:b/>
          <w:u w:val="single"/>
        </w:rPr>
        <w:t>-</w:t>
      </w:r>
      <w:r w:rsidR="00112F34">
        <w:t xml:space="preserve"> Multiple Locations | </w:t>
      </w:r>
      <w:r w:rsidRPr="00703974">
        <w:t xml:space="preserve">317.773.6864 </w:t>
      </w:r>
      <w:r w:rsidR="00112F34">
        <w:t xml:space="preserve">| </w:t>
      </w:r>
      <w:hyperlink r:id="rId26" w:history="1">
        <w:r w:rsidR="00112F34" w:rsidRPr="00D05C42">
          <w:rPr>
            <w:rStyle w:val="Hyperlink"/>
          </w:rPr>
          <w:t>https://www.aspireindiana.org/</w:t>
        </w:r>
      </w:hyperlink>
    </w:p>
    <w:p w14:paraId="4D655300" w14:textId="11E6932B" w:rsidR="00112F34" w:rsidRDefault="00112F34" w:rsidP="00112F34">
      <w:pPr>
        <w:spacing w:line="360" w:lineRule="auto"/>
      </w:pPr>
      <w:r>
        <w:t xml:space="preserve">Medically assisted treatment MAT. Intensive outpatient.  Relapse prevention. </w:t>
      </w:r>
    </w:p>
    <w:p w14:paraId="55A88128" w14:textId="77777777" w:rsidR="00112F34" w:rsidRDefault="00112F34" w:rsidP="00112F34">
      <w:pPr>
        <w:spacing w:line="360" w:lineRule="auto"/>
      </w:pPr>
    </w:p>
    <w:p w14:paraId="2AADB0D0" w14:textId="6C3F1EE8" w:rsidR="00703974" w:rsidRDefault="00703974" w:rsidP="00112F34">
      <w:pPr>
        <w:spacing w:line="360" w:lineRule="auto"/>
      </w:pPr>
      <w:r w:rsidRPr="00112F34">
        <w:rPr>
          <w:b/>
          <w:u w:val="single"/>
        </w:rPr>
        <w:t>Centerston</w:t>
      </w:r>
      <w:r w:rsidR="00112F34" w:rsidRPr="00112F34">
        <w:rPr>
          <w:b/>
          <w:u w:val="single"/>
        </w:rPr>
        <w:t>e-</w:t>
      </w:r>
      <w:r w:rsidR="00112F34">
        <w:t xml:space="preserve"> Multiple Locations | </w:t>
      </w:r>
      <w:r w:rsidRPr="00703974">
        <w:t xml:space="preserve">888.291.4357 </w:t>
      </w:r>
      <w:r w:rsidR="00112F34">
        <w:t xml:space="preserve">| </w:t>
      </w:r>
      <w:hyperlink r:id="rId27" w:history="1">
        <w:r w:rsidR="00112F34" w:rsidRPr="00D05C42">
          <w:rPr>
            <w:rStyle w:val="Hyperlink"/>
          </w:rPr>
          <w:t>http://www.cornerstone.org/</w:t>
        </w:r>
      </w:hyperlink>
    </w:p>
    <w:p w14:paraId="4C919906" w14:textId="58FE30D1" w:rsidR="00112F34" w:rsidRPr="00112F34" w:rsidRDefault="00112F34" w:rsidP="00112F34">
      <w:pPr>
        <w:spacing w:line="360" w:lineRule="auto"/>
        <w:rPr>
          <w:rFonts w:cstheme="minorHAnsi"/>
        </w:rPr>
      </w:pPr>
      <w:r w:rsidRPr="00112F34">
        <w:rPr>
          <w:rFonts w:cstheme="minorHAnsi"/>
          <w:shd w:val="clear" w:color="auto" w:fill="FFFFFF"/>
        </w:rPr>
        <w:t>Services for individuals who have been diagnosed with an addictive disorder. We offer two adult Intensive Outpatient Programs and one adolescent program. The addiction program centers around the physical/psychological aspects of addiction, family and social interaction, and wellness (including relapse prevention).  We also offer an Education program and Continuing Care for both the adult and adolescent populations. For those individuals who require additional support we offer case management to assist with individual needs</w:t>
      </w:r>
      <w:r w:rsidRPr="00112F34">
        <w:rPr>
          <w:rFonts w:cstheme="minorHAnsi"/>
          <w:shd w:val="clear" w:color="auto" w:fill="FFFFFF"/>
        </w:rPr>
        <w:t>.</w:t>
      </w:r>
    </w:p>
    <w:p w14:paraId="7F2277EE" w14:textId="77777777" w:rsidR="00112F34" w:rsidRDefault="00112F34" w:rsidP="00112F34">
      <w:pPr>
        <w:spacing w:line="360" w:lineRule="auto"/>
      </w:pPr>
    </w:p>
    <w:p w14:paraId="52603BE7" w14:textId="3BDB2D00" w:rsidR="00112F34" w:rsidRDefault="00703974" w:rsidP="00112F34">
      <w:pPr>
        <w:spacing w:line="360" w:lineRule="auto"/>
      </w:pPr>
      <w:r w:rsidRPr="00112F34">
        <w:rPr>
          <w:b/>
          <w:u w:val="single"/>
        </w:rPr>
        <w:t>Life Recovery Center</w:t>
      </w:r>
      <w:r w:rsidRPr="00112F34">
        <w:rPr>
          <w:u w:val="single"/>
        </w:rPr>
        <w:t xml:space="preserve"> </w:t>
      </w:r>
      <w:r w:rsidR="00112F34">
        <w:t xml:space="preserve">| </w:t>
      </w:r>
      <w:r w:rsidRPr="00703974">
        <w:t>317.887.3290</w:t>
      </w:r>
      <w:r w:rsidR="00112F34">
        <w:t xml:space="preserve"> | </w:t>
      </w:r>
      <w:hyperlink r:id="rId28" w:history="1">
        <w:r w:rsidR="00112F34" w:rsidRPr="00D05C42">
          <w:rPr>
            <w:rStyle w:val="Hyperlink"/>
          </w:rPr>
          <w:t>https://www.liferecoverycenterindy.com/</w:t>
        </w:r>
      </w:hyperlink>
    </w:p>
    <w:p w14:paraId="625A28B9" w14:textId="3CD193EA" w:rsidR="00112F34" w:rsidRDefault="00112F34" w:rsidP="00112F34">
      <w:pPr>
        <w:spacing w:line="360" w:lineRule="auto"/>
      </w:pPr>
      <w:r>
        <w:t xml:space="preserve">Intensive outpatient. Peer support services. Christian counseling. Family therapy. Provides financial assistance for those that need it. </w:t>
      </w:r>
    </w:p>
    <w:p w14:paraId="4379B808" w14:textId="69634B7F" w:rsidR="00703974" w:rsidRDefault="00703974" w:rsidP="00112F34">
      <w:pPr>
        <w:spacing w:line="360" w:lineRule="auto"/>
      </w:pPr>
      <w:r w:rsidRPr="00703974">
        <w:t xml:space="preserve"> </w:t>
      </w:r>
    </w:p>
    <w:p w14:paraId="21543C54" w14:textId="77777777" w:rsidR="00F1752A" w:rsidRDefault="00F1752A" w:rsidP="00112F34">
      <w:pPr>
        <w:spacing w:line="360" w:lineRule="auto"/>
      </w:pPr>
      <w:bookmarkStart w:id="3" w:name="_GoBack"/>
      <w:bookmarkEnd w:id="3"/>
    </w:p>
    <w:p w14:paraId="3D4DA9B1" w14:textId="77777777" w:rsidR="00703974" w:rsidRDefault="00703974" w:rsidP="00112F34">
      <w:pPr>
        <w:spacing w:line="360" w:lineRule="auto"/>
      </w:pPr>
      <w:r w:rsidRPr="00703974">
        <w:lastRenderedPageBreak/>
        <w:t xml:space="preserve">Francis Health Indianapolis 317.783.8383 </w:t>
      </w:r>
    </w:p>
    <w:p w14:paraId="5D2E40F8" w14:textId="77777777" w:rsidR="00703974" w:rsidRDefault="00703974" w:rsidP="00112F34">
      <w:pPr>
        <w:spacing w:line="360" w:lineRule="auto"/>
      </w:pPr>
      <w:r w:rsidRPr="00703974">
        <w:t xml:space="preserve">Methodist Hospital Chronic Pain &amp; Chemical Dependence Indianapolis, IN 317.962.0651 317.962.8333 </w:t>
      </w:r>
    </w:p>
    <w:p w14:paraId="76FF1DC3" w14:textId="77777777" w:rsidR="00703974" w:rsidRDefault="00703974" w:rsidP="00112F34">
      <w:pPr>
        <w:spacing w:line="360" w:lineRule="auto"/>
      </w:pPr>
      <w:r w:rsidRPr="00703974">
        <w:t xml:space="preserve">Franciscan Alliance Inc Dyer, IN 800.783.7663 </w:t>
      </w:r>
    </w:p>
    <w:p w14:paraId="24E2F094" w14:textId="77777777" w:rsidR="00703974" w:rsidRDefault="00703974" w:rsidP="00112F34">
      <w:pPr>
        <w:spacing w:line="360" w:lineRule="auto"/>
      </w:pPr>
      <w:r w:rsidRPr="00703974">
        <w:t xml:space="preserve">St. Vincent - Stress Center Indianapolis 317.338.2345 </w:t>
      </w:r>
    </w:p>
    <w:p w14:paraId="3954BD5B" w14:textId="7CC823C3" w:rsidR="00703974" w:rsidRDefault="00703974" w:rsidP="00112F34">
      <w:pPr>
        <w:spacing w:line="360" w:lineRule="auto"/>
      </w:pPr>
      <w:r w:rsidRPr="00703974">
        <w:t xml:space="preserve">Community Health Indianapolis 800.777.777 </w:t>
      </w:r>
    </w:p>
    <w:p w14:paraId="14011CC0" w14:textId="77777777" w:rsidR="00703974" w:rsidRDefault="00703974" w:rsidP="00112F34">
      <w:pPr>
        <w:spacing w:line="360" w:lineRule="auto"/>
      </w:pPr>
      <w:r w:rsidRPr="00703974">
        <w:t xml:space="preserve">Brentwood Springs Evansville 812.758.4193 </w:t>
      </w:r>
    </w:p>
    <w:p w14:paraId="0E8472C4" w14:textId="77777777" w:rsidR="00703974" w:rsidRDefault="00703974" w:rsidP="00112F34">
      <w:pPr>
        <w:spacing w:line="360" w:lineRule="auto"/>
      </w:pPr>
      <w:r w:rsidRPr="00703974">
        <w:t xml:space="preserve">Sycamore Springs Lafayette 765.743.4400 </w:t>
      </w:r>
    </w:p>
    <w:p w14:paraId="77AFA96F" w14:textId="77777777" w:rsidR="00703974" w:rsidRDefault="00703974" w:rsidP="00112F34">
      <w:pPr>
        <w:spacing w:line="360" w:lineRule="auto"/>
      </w:pPr>
      <w:r w:rsidRPr="00703974">
        <w:t>Meridian Health Richmond 765.983.2220</w:t>
      </w:r>
    </w:p>
    <w:p w14:paraId="1BEC28FF" w14:textId="77777777" w:rsidR="00703974" w:rsidRDefault="00703974" w:rsidP="00112F34">
      <w:pPr>
        <w:spacing w:line="360" w:lineRule="auto"/>
      </w:pPr>
      <w:r w:rsidRPr="00703974">
        <w:t xml:space="preserve"> Wellstone Regional Hospital Jeffersonville 812.284.8000 </w:t>
      </w:r>
    </w:p>
    <w:p w14:paraId="293CB457" w14:textId="77777777" w:rsidR="00703974" w:rsidRDefault="00703974" w:rsidP="00112F34">
      <w:pPr>
        <w:spacing w:line="360" w:lineRule="auto"/>
      </w:pPr>
      <w:r w:rsidRPr="00703974">
        <w:t xml:space="preserve">Parkview Behavioral Health Fort Wayne 855.776.7762 </w:t>
      </w:r>
    </w:p>
    <w:p w14:paraId="4391CDF7" w14:textId="77777777" w:rsidR="00703974" w:rsidRDefault="00703974" w:rsidP="00112F34">
      <w:pPr>
        <w:spacing w:line="360" w:lineRule="auto"/>
      </w:pPr>
      <w:r w:rsidRPr="00703974">
        <w:t>Wellspring Pain Solutions Columbus 812.376.0700</w:t>
      </w:r>
    </w:p>
    <w:p w14:paraId="064BA2F3" w14:textId="77777777" w:rsidR="00703974" w:rsidRDefault="00703974" w:rsidP="00112F34">
      <w:pPr>
        <w:spacing w:line="360" w:lineRule="auto"/>
      </w:pPr>
      <w:r w:rsidRPr="00703974">
        <w:t xml:space="preserve"> Wellspring Pain Solutions Bloomington 812.269.7674 </w:t>
      </w:r>
    </w:p>
    <w:p w14:paraId="6D11CFDC" w14:textId="77777777" w:rsidR="00703974" w:rsidRDefault="00703974" w:rsidP="00112F34">
      <w:pPr>
        <w:spacing w:line="360" w:lineRule="auto"/>
      </w:pPr>
      <w:proofErr w:type="spellStart"/>
      <w:r w:rsidRPr="00703974">
        <w:t>LifeSprings</w:t>
      </w:r>
      <w:proofErr w:type="spellEnd"/>
      <w:r w:rsidRPr="00703974">
        <w:t xml:space="preserve">/Turning Point Jeffersonville 812.282.7113 </w:t>
      </w:r>
    </w:p>
    <w:p w14:paraId="71E68DC5" w14:textId="23001771" w:rsidR="00703974" w:rsidRPr="00703974" w:rsidRDefault="00703974" w:rsidP="00112F34">
      <w:pPr>
        <w:spacing w:line="360" w:lineRule="auto"/>
      </w:pPr>
    </w:p>
    <w:sectPr w:rsidR="00703974" w:rsidRPr="007039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2B649" w14:textId="77777777" w:rsidR="002F1E4D" w:rsidRDefault="002F1E4D" w:rsidP="00D237B9">
      <w:pPr>
        <w:spacing w:after="0" w:line="240" w:lineRule="auto"/>
      </w:pPr>
      <w:r>
        <w:separator/>
      </w:r>
    </w:p>
  </w:endnote>
  <w:endnote w:type="continuationSeparator" w:id="0">
    <w:p w14:paraId="4DDFAD3D" w14:textId="77777777" w:rsidR="002F1E4D" w:rsidRDefault="002F1E4D" w:rsidP="00D23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D94D9" w14:textId="77777777" w:rsidR="002F1E4D" w:rsidRDefault="002F1E4D" w:rsidP="00D237B9">
      <w:pPr>
        <w:spacing w:after="0" w:line="240" w:lineRule="auto"/>
      </w:pPr>
      <w:r>
        <w:separator/>
      </w:r>
    </w:p>
  </w:footnote>
  <w:footnote w:type="continuationSeparator" w:id="0">
    <w:p w14:paraId="58676845" w14:textId="77777777" w:rsidR="002F1E4D" w:rsidRDefault="002F1E4D" w:rsidP="00D237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30BE"/>
    <w:multiLevelType w:val="multilevel"/>
    <w:tmpl w:val="38D47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CE016B"/>
    <w:multiLevelType w:val="multilevel"/>
    <w:tmpl w:val="4E36C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FE14A3"/>
    <w:multiLevelType w:val="hybridMultilevel"/>
    <w:tmpl w:val="7F0C6C34"/>
    <w:lvl w:ilvl="0" w:tplc="BE0C52C4">
      <w:start w:val="156"/>
      <w:numFmt w:val="bullet"/>
      <w:lvlText w:val=""/>
      <w:lvlJc w:val="left"/>
      <w:pPr>
        <w:ind w:left="720" w:hanging="360"/>
      </w:pPr>
      <w:rPr>
        <w:rFonts w:ascii="Symbol" w:eastAsiaTheme="minorHAnsi" w:hAnsi="Symbol" w:cstheme="minorBidi" w:hint="default"/>
        <w:color w:val="0563C1" w:themeColor="hyperlink"/>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960E0C"/>
    <w:multiLevelType w:val="hybridMultilevel"/>
    <w:tmpl w:val="F6DE5214"/>
    <w:lvl w:ilvl="0" w:tplc="11A8DCB0">
      <w:start w:val="317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CA6ED0"/>
    <w:multiLevelType w:val="multilevel"/>
    <w:tmpl w:val="C3BE0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492"/>
    <w:rsid w:val="00004DA8"/>
    <w:rsid w:val="00021DCA"/>
    <w:rsid w:val="0002447A"/>
    <w:rsid w:val="0003039C"/>
    <w:rsid w:val="00035A8A"/>
    <w:rsid w:val="0004358C"/>
    <w:rsid w:val="00054ACF"/>
    <w:rsid w:val="00057316"/>
    <w:rsid w:val="00071B42"/>
    <w:rsid w:val="00076B95"/>
    <w:rsid w:val="000838F2"/>
    <w:rsid w:val="00087A0B"/>
    <w:rsid w:val="0009278E"/>
    <w:rsid w:val="000943D0"/>
    <w:rsid w:val="000C3DAA"/>
    <w:rsid w:val="001028AC"/>
    <w:rsid w:val="00112F34"/>
    <w:rsid w:val="001358C3"/>
    <w:rsid w:val="00136689"/>
    <w:rsid w:val="0014004F"/>
    <w:rsid w:val="00144F5B"/>
    <w:rsid w:val="00155C0A"/>
    <w:rsid w:val="0016020B"/>
    <w:rsid w:val="00185EB0"/>
    <w:rsid w:val="00193E5A"/>
    <w:rsid w:val="001B3E04"/>
    <w:rsid w:val="001C2857"/>
    <w:rsid w:val="001E426C"/>
    <w:rsid w:val="00247672"/>
    <w:rsid w:val="002569BC"/>
    <w:rsid w:val="0026539B"/>
    <w:rsid w:val="00284E88"/>
    <w:rsid w:val="0029436C"/>
    <w:rsid w:val="002A2722"/>
    <w:rsid w:val="002D334C"/>
    <w:rsid w:val="002F1E4D"/>
    <w:rsid w:val="00303516"/>
    <w:rsid w:val="0031625F"/>
    <w:rsid w:val="00320E7D"/>
    <w:rsid w:val="0035373C"/>
    <w:rsid w:val="00370B87"/>
    <w:rsid w:val="003A6E39"/>
    <w:rsid w:val="003C238B"/>
    <w:rsid w:val="003E1E8E"/>
    <w:rsid w:val="00475B8F"/>
    <w:rsid w:val="00485FD5"/>
    <w:rsid w:val="004C1CA6"/>
    <w:rsid w:val="004D2CE1"/>
    <w:rsid w:val="004E0D17"/>
    <w:rsid w:val="004E7FE7"/>
    <w:rsid w:val="0050018C"/>
    <w:rsid w:val="0054788F"/>
    <w:rsid w:val="00562E0C"/>
    <w:rsid w:val="005846B0"/>
    <w:rsid w:val="005B243C"/>
    <w:rsid w:val="005C484E"/>
    <w:rsid w:val="005E3EF9"/>
    <w:rsid w:val="005F2014"/>
    <w:rsid w:val="005F700F"/>
    <w:rsid w:val="006231FF"/>
    <w:rsid w:val="0063183B"/>
    <w:rsid w:val="00636893"/>
    <w:rsid w:val="0065111A"/>
    <w:rsid w:val="0067779F"/>
    <w:rsid w:val="0067789C"/>
    <w:rsid w:val="00692E94"/>
    <w:rsid w:val="006A69DC"/>
    <w:rsid w:val="00703974"/>
    <w:rsid w:val="007153EB"/>
    <w:rsid w:val="00757EB3"/>
    <w:rsid w:val="00767E93"/>
    <w:rsid w:val="00782CA1"/>
    <w:rsid w:val="007929F1"/>
    <w:rsid w:val="007C1B20"/>
    <w:rsid w:val="007E2E4F"/>
    <w:rsid w:val="0083791A"/>
    <w:rsid w:val="008A1835"/>
    <w:rsid w:val="008C2E90"/>
    <w:rsid w:val="008D6FC3"/>
    <w:rsid w:val="0090025B"/>
    <w:rsid w:val="00921481"/>
    <w:rsid w:val="00931DCC"/>
    <w:rsid w:val="00932F7B"/>
    <w:rsid w:val="00940107"/>
    <w:rsid w:val="00967E7C"/>
    <w:rsid w:val="009715CC"/>
    <w:rsid w:val="009734B5"/>
    <w:rsid w:val="009B7A51"/>
    <w:rsid w:val="00A05B1A"/>
    <w:rsid w:val="00A239FD"/>
    <w:rsid w:val="00A2748B"/>
    <w:rsid w:val="00A85ED7"/>
    <w:rsid w:val="00AA012C"/>
    <w:rsid w:val="00AA628D"/>
    <w:rsid w:val="00AC7128"/>
    <w:rsid w:val="00B0326F"/>
    <w:rsid w:val="00B61A56"/>
    <w:rsid w:val="00B86211"/>
    <w:rsid w:val="00B964EE"/>
    <w:rsid w:val="00BA24A6"/>
    <w:rsid w:val="00BB0B83"/>
    <w:rsid w:val="00BB0CFA"/>
    <w:rsid w:val="00BC2BD1"/>
    <w:rsid w:val="00BC3888"/>
    <w:rsid w:val="00BC38B6"/>
    <w:rsid w:val="00BE36EE"/>
    <w:rsid w:val="00C12133"/>
    <w:rsid w:val="00C163C2"/>
    <w:rsid w:val="00C262D2"/>
    <w:rsid w:val="00C32C22"/>
    <w:rsid w:val="00C33549"/>
    <w:rsid w:val="00C52BA3"/>
    <w:rsid w:val="00C94151"/>
    <w:rsid w:val="00CD1240"/>
    <w:rsid w:val="00CF1636"/>
    <w:rsid w:val="00CF3D02"/>
    <w:rsid w:val="00D237B9"/>
    <w:rsid w:val="00D3211C"/>
    <w:rsid w:val="00D3527A"/>
    <w:rsid w:val="00D7195A"/>
    <w:rsid w:val="00DC10B7"/>
    <w:rsid w:val="00DD32C3"/>
    <w:rsid w:val="00E146D6"/>
    <w:rsid w:val="00E20DE5"/>
    <w:rsid w:val="00E37272"/>
    <w:rsid w:val="00E42626"/>
    <w:rsid w:val="00E43C33"/>
    <w:rsid w:val="00E4484A"/>
    <w:rsid w:val="00E701CD"/>
    <w:rsid w:val="00E721AA"/>
    <w:rsid w:val="00EA7D5D"/>
    <w:rsid w:val="00EB5E0C"/>
    <w:rsid w:val="00ED61B7"/>
    <w:rsid w:val="00EE76D2"/>
    <w:rsid w:val="00F03492"/>
    <w:rsid w:val="00F1752A"/>
    <w:rsid w:val="00F208CE"/>
    <w:rsid w:val="00F647C1"/>
    <w:rsid w:val="00F92E38"/>
    <w:rsid w:val="00F96377"/>
    <w:rsid w:val="00FB75B1"/>
    <w:rsid w:val="00FC6608"/>
    <w:rsid w:val="00FD412D"/>
    <w:rsid w:val="00FE3785"/>
    <w:rsid w:val="00FE5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64A31"/>
  <w15:chartTrackingRefBased/>
  <w15:docId w15:val="{FD642851-52D6-4500-A10A-2090BA920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1B7"/>
    <w:rPr>
      <w:color w:val="0563C1" w:themeColor="hyperlink"/>
      <w:u w:val="single"/>
    </w:rPr>
  </w:style>
  <w:style w:type="character" w:styleId="Mention">
    <w:name w:val="Mention"/>
    <w:basedOn w:val="DefaultParagraphFont"/>
    <w:uiPriority w:val="99"/>
    <w:semiHidden/>
    <w:unhideWhenUsed/>
    <w:rsid w:val="00ED61B7"/>
    <w:rPr>
      <w:color w:val="2B579A"/>
      <w:shd w:val="clear" w:color="auto" w:fill="E6E6E6"/>
    </w:rPr>
  </w:style>
  <w:style w:type="character" w:customStyle="1" w:styleId="apple-converted-space">
    <w:name w:val="apple-converted-space"/>
    <w:basedOn w:val="DefaultParagraphFont"/>
    <w:rsid w:val="00692E94"/>
  </w:style>
  <w:style w:type="character" w:styleId="FollowedHyperlink">
    <w:name w:val="FollowedHyperlink"/>
    <w:basedOn w:val="DefaultParagraphFont"/>
    <w:uiPriority w:val="99"/>
    <w:semiHidden/>
    <w:unhideWhenUsed/>
    <w:rsid w:val="00FB75B1"/>
    <w:rPr>
      <w:color w:val="954F72" w:themeColor="followedHyperlink"/>
      <w:u w:val="single"/>
    </w:rPr>
  </w:style>
  <w:style w:type="character" w:styleId="Strong">
    <w:name w:val="Strong"/>
    <w:basedOn w:val="DefaultParagraphFont"/>
    <w:uiPriority w:val="22"/>
    <w:qFormat/>
    <w:rsid w:val="000C3DAA"/>
    <w:rPr>
      <w:b/>
      <w:bCs/>
    </w:rPr>
  </w:style>
  <w:style w:type="character" w:customStyle="1" w:styleId="xdb">
    <w:name w:val="_xdb"/>
    <w:basedOn w:val="DefaultParagraphFont"/>
    <w:rsid w:val="00F208CE"/>
  </w:style>
  <w:style w:type="character" w:customStyle="1" w:styleId="xbe">
    <w:name w:val="_xbe"/>
    <w:basedOn w:val="DefaultParagraphFont"/>
    <w:rsid w:val="00F208CE"/>
  </w:style>
  <w:style w:type="character" w:customStyle="1" w:styleId="bc">
    <w:name w:val="_bc"/>
    <w:basedOn w:val="DefaultParagraphFont"/>
    <w:rsid w:val="00F208CE"/>
  </w:style>
  <w:style w:type="character" w:customStyle="1" w:styleId="fdm">
    <w:name w:val="_fdm"/>
    <w:basedOn w:val="DefaultParagraphFont"/>
    <w:rsid w:val="00F208CE"/>
  </w:style>
  <w:style w:type="character" w:customStyle="1" w:styleId="map">
    <w:name w:val="_map"/>
    <w:basedOn w:val="DefaultParagraphFont"/>
    <w:rsid w:val="00F208CE"/>
  </w:style>
  <w:style w:type="paragraph" w:styleId="ListParagraph">
    <w:name w:val="List Paragraph"/>
    <w:basedOn w:val="Normal"/>
    <w:uiPriority w:val="34"/>
    <w:qFormat/>
    <w:rsid w:val="00AA628D"/>
    <w:pPr>
      <w:ind w:left="720"/>
      <w:contextualSpacing/>
    </w:pPr>
  </w:style>
  <w:style w:type="character" w:styleId="UnresolvedMention">
    <w:name w:val="Unresolved Mention"/>
    <w:basedOn w:val="DefaultParagraphFont"/>
    <w:uiPriority w:val="99"/>
    <w:semiHidden/>
    <w:unhideWhenUsed/>
    <w:rsid w:val="003E1E8E"/>
    <w:rPr>
      <w:color w:val="808080"/>
      <w:shd w:val="clear" w:color="auto" w:fill="E6E6E6"/>
    </w:rPr>
  </w:style>
  <w:style w:type="paragraph" w:styleId="NormalWeb">
    <w:name w:val="Normal (Web)"/>
    <w:basedOn w:val="Normal"/>
    <w:uiPriority w:val="99"/>
    <w:unhideWhenUsed/>
    <w:rsid w:val="00D237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23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7B9"/>
  </w:style>
  <w:style w:type="paragraph" w:styleId="Footer">
    <w:name w:val="footer"/>
    <w:basedOn w:val="Normal"/>
    <w:link w:val="FooterChar"/>
    <w:uiPriority w:val="99"/>
    <w:unhideWhenUsed/>
    <w:rsid w:val="00D23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0677">
      <w:bodyDiv w:val="1"/>
      <w:marLeft w:val="0"/>
      <w:marRight w:val="0"/>
      <w:marTop w:val="0"/>
      <w:marBottom w:val="0"/>
      <w:divBdr>
        <w:top w:val="none" w:sz="0" w:space="0" w:color="auto"/>
        <w:left w:val="none" w:sz="0" w:space="0" w:color="auto"/>
        <w:bottom w:val="none" w:sz="0" w:space="0" w:color="auto"/>
        <w:right w:val="none" w:sz="0" w:space="0" w:color="auto"/>
      </w:divBdr>
    </w:div>
    <w:div w:id="109664019">
      <w:bodyDiv w:val="1"/>
      <w:marLeft w:val="0"/>
      <w:marRight w:val="0"/>
      <w:marTop w:val="0"/>
      <w:marBottom w:val="0"/>
      <w:divBdr>
        <w:top w:val="none" w:sz="0" w:space="0" w:color="auto"/>
        <w:left w:val="none" w:sz="0" w:space="0" w:color="auto"/>
        <w:bottom w:val="none" w:sz="0" w:space="0" w:color="auto"/>
        <w:right w:val="none" w:sz="0" w:space="0" w:color="auto"/>
      </w:divBdr>
      <w:divsChild>
        <w:div w:id="1771199570">
          <w:marLeft w:val="0"/>
          <w:marRight w:val="0"/>
          <w:marTop w:val="0"/>
          <w:marBottom w:val="0"/>
          <w:divBdr>
            <w:top w:val="none" w:sz="0" w:space="0" w:color="auto"/>
            <w:left w:val="none" w:sz="0" w:space="0" w:color="auto"/>
            <w:bottom w:val="none" w:sz="0" w:space="0" w:color="auto"/>
            <w:right w:val="none" w:sz="0" w:space="0" w:color="auto"/>
          </w:divBdr>
          <w:divsChild>
            <w:div w:id="878513396">
              <w:marLeft w:val="0"/>
              <w:marRight w:val="0"/>
              <w:marTop w:val="105"/>
              <w:marBottom w:val="0"/>
              <w:divBdr>
                <w:top w:val="none" w:sz="0" w:space="0" w:color="auto"/>
                <w:left w:val="none" w:sz="0" w:space="0" w:color="auto"/>
                <w:bottom w:val="none" w:sz="0" w:space="0" w:color="auto"/>
                <w:right w:val="none" w:sz="0" w:space="0" w:color="auto"/>
              </w:divBdr>
            </w:div>
          </w:divsChild>
        </w:div>
        <w:div w:id="696200201">
          <w:marLeft w:val="0"/>
          <w:marRight w:val="0"/>
          <w:marTop w:val="0"/>
          <w:marBottom w:val="0"/>
          <w:divBdr>
            <w:top w:val="none" w:sz="0" w:space="0" w:color="auto"/>
            <w:left w:val="none" w:sz="0" w:space="0" w:color="auto"/>
            <w:bottom w:val="none" w:sz="0" w:space="0" w:color="auto"/>
            <w:right w:val="none" w:sz="0" w:space="0" w:color="auto"/>
          </w:divBdr>
          <w:divsChild>
            <w:div w:id="1177958065">
              <w:marLeft w:val="0"/>
              <w:marRight w:val="0"/>
              <w:marTop w:val="105"/>
              <w:marBottom w:val="0"/>
              <w:divBdr>
                <w:top w:val="none" w:sz="0" w:space="0" w:color="auto"/>
                <w:left w:val="none" w:sz="0" w:space="0" w:color="auto"/>
                <w:bottom w:val="none" w:sz="0" w:space="0" w:color="auto"/>
                <w:right w:val="none" w:sz="0" w:space="0" w:color="auto"/>
              </w:divBdr>
            </w:div>
          </w:divsChild>
        </w:div>
        <w:div w:id="1493331609">
          <w:marLeft w:val="0"/>
          <w:marRight w:val="0"/>
          <w:marTop w:val="0"/>
          <w:marBottom w:val="0"/>
          <w:divBdr>
            <w:top w:val="none" w:sz="0" w:space="0" w:color="auto"/>
            <w:left w:val="none" w:sz="0" w:space="0" w:color="auto"/>
            <w:bottom w:val="none" w:sz="0" w:space="0" w:color="auto"/>
            <w:right w:val="none" w:sz="0" w:space="0" w:color="auto"/>
          </w:divBdr>
          <w:divsChild>
            <w:div w:id="623195769">
              <w:marLeft w:val="0"/>
              <w:marRight w:val="0"/>
              <w:marTop w:val="0"/>
              <w:marBottom w:val="0"/>
              <w:divBdr>
                <w:top w:val="none" w:sz="0" w:space="0" w:color="auto"/>
                <w:left w:val="none" w:sz="0" w:space="0" w:color="auto"/>
                <w:bottom w:val="none" w:sz="0" w:space="0" w:color="auto"/>
                <w:right w:val="none" w:sz="0" w:space="0" w:color="auto"/>
              </w:divBdr>
              <w:divsChild>
                <w:div w:id="197788349">
                  <w:marLeft w:val="0"/>
                  <w:marRight w:val="0"/>
                  <w:marTop w:val="105"/>
                  <w:marBottom w:val="0"/>
                  <w:divBdr>
                    <w:top w:val="none" w:sz="0" w:space="0" w:color="auto"/>
                    <w:left w:val="none" w:sz="0" w:space="0" w:color="auto"/>
                    <w:bottom w:val="none" w:sz="0" w:space="0" w:color="auto"/>
                    <w:right w:val="none" w:sz="0" w:space="0" w:color="auto"/>
                  </w:divBdr>
                  <w:divsChild>
                    <w:div w:id="1951935795">
                      <w:marLeft w:val="0"/>
                      <w:marRight w:val="0"/>
                      <w:marTop w:val="0"/>
                      <w:marBottom w:val="0"/>
                      <w:divBdr>
                        <w:top w:val="none" w:sz="0" w:space="0" w:color="auto"/>
                        <w:left w:val="none" w:sz="0" w:space="0" w:color="auto"/>
                        <w:bottom w:val="none" w:sz="0" w:space="0" w:color="auto"/>
                        <w:right w:val="none" w:sz="0" w:space="0" w:color="auto"/>
                      </w:divBdr>
                      <w:divsChild>
                        <w:div w:id="1824540056">
                          <w:marLeft w:val="0"/>
                          <w:marRight w:val="0"/>
                          <w:marTop w:val="0"/>
                          <w:marBottom w:val="0"/>
                          <w:divBdr>
                            <w:top w:val="none" w:sz="0" w:space="0" w:color="auto"/>
                            <w:left w:val="none" w:sz="0" w:space="0" w:color="auto"/>
                            <w:bottom w:val="none" w:sz="0" w:space="0" w:color="auto"/>
                            <w:right w:val="none" w:sz="0" w:space="0" w:color="auto"/>
                          </w:divBdr>
                          <w:divsChild>
                            <w:div w:id="99300682">
                              <w:marLeft w:val="0"/>
                              <w:marRight w:val="0"/>
                              <w:marTop w:val="0"/>
                              <w:marBottom w:val="0"/>
                              <w:divBdr>
                                <w:top w:val="none" w:sz="0" w:space="0" w:color="auto"/>
                                <w:left w:val="none" w:sz="0" w:space="0" w:color="auto"/>
                                <w:bottom w:val="none" w:sz="0" w:space="0" w:color="auto"/>
                                <w:right w:val="none" w:sz="0" w:space="0" w:color="auto"/>
                              </w:divBdr>
                              <w:divsChild>
                                <w:div w:id="13721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060900">
      <w:bodyDiv w:val="1"/>
      <w:marLeft w:val="0"/>
      <w:marRight w:val="0"/>
      <w:marTop w:val="0"/>
      <w:marBottom w:val="0"/>
      <w:divBdr>
        <w:top w:val="none" w:sz="0" w:space="0" w:color="auto"/>
        <w:left w:val="none" w:sz="0" w:space="0" w:color="auto"/>
        <w:bottom w:val="none" w:sz="0" w:space="0" w:color="auto"/>
        <w:right w:val="none" w:sz="0" w:space="0" w:color="auto"/>
      </w:divBdr>
    </w:div>
    <w:div w:id="298655556">
      <w:bodyDiv w:val="1"/>
      <w:marLeft w:val="0"/>
      <w:marRight w:val="0"/>
      <w:marTop w:val="0"/>
      <w:marBottom w:val="0"/>
      <w:divBdr>
        <w:top w:val="none" w:sz="0" w:space="0" w:color="auto"/>
        <w:left w:val="none" w:sz="0" w:space="0" w:color="auto"/>
        <w:bottom w:val="none" w:sz="0" w:space="0" w:color="auto"/>
        <w:right w:val="none" w:sz="0" w:space="0" w:color="auto"/>
      </w:divBdr>
      <w:divsChild>
        <w:div w:id="907157844">
          <w:marLeft w:val="0"/>
          <w:marRight w:val="0"/>
          <w:marTop w:val="0"/>
          <w:marBottom w:val="0"/>
          <w:divBdr>
            <w:top w:val="none" w:sz="0" w:space="0" w:color="auto"/>
            <w:left w:val="none" w:sz="0" w:space="0" w:color="auto"/>
            <w:bottom w:val="none" w:sz="0" w:space="0" w:color="auto"/>
            <w:right w:val="none" w:sz="0" w:space="0" w:color="auto"/>
          </w:divBdr>
        </w:div>
        <w:div w:id="639306730">
          <w:marLeft w:val="0"/>
          <w:marRight w:val="0"/>
          <w:marTop w:val="0"/>
          <w:marBottom w:val="0"/>
          <w:divBdr>
            <w:top w:val="none" w:sz="0" w:space="0" w:color="auto"/>
            <w:left w:val="none" w:sz="0" w:space="0" w:color="auto"/>
            <w:bottom w:val="none" w:sz="0" w:space="0" w:color="auto"/>
            <w:right w:val="none" w:sz="0" w:space="0" w:color="auto"/>
          </w:divBdr>
        </w:div>
        <w:div w:id="292178408">
          <w:marLeft w:val="0"/>
          <w:marRight w:val="0"/>
          <w:marTop w:val="0"/>
          <w:marBottom w:val="0"/>
          <w:divBdr>
            <w:top w:val="none" w:sz="0" w:space="0" w:color="auto"/>
            <w:left w:val="none" w:sz="0" w:space="0" w:color="auto"/>
            <w:bottom w:val="none" w:sz="0" w:space="0" w:color="auto"/>
            <w:right w:val="none" w:sz="0" w:space="0" w:color="auto"/>
          </w:divBdr>
        </w:div>
        <w:div w:id="1916012936">
          <w:marLeft w:val="0"/>
          <w:marRight w:val="0"/>
          <w:marTop w:val="0"/>
          <w:marBottom w:val="0"/>
          <w:divBdr>
            <w:top w:val="none" w:sz="0" w:space="0" w:color="auto"/>
            <w:left w:val="none" w:sz="0" w:space="0" w:color="auto"/>
            <w:bottom w:val="none" w:sz="0" w:space="0" w:color="auto"/>
            <w:right w:val="none" w:sz="0" w:space="0" w:color="auto"/>
          </w:divBdr>
        </w:div>
        <w:div w:id="945310529">
          <w:marLeft w:val="0"/>
          <w:marRight w:val="0"/>
          <w:marTop w:val="0"/>
          <w:marBottom w:val="0"/>
          <w:divBdr>
            <w:top w:val="none" w:sz="0" w:space="0" w:color="auto"/>
            <w:left w:val="none" w:sz="0" w:space="0" w:color="auto"/>
            <w:bottom w:val="none" w:sz="0" w:space="0" w:color="auto"/>
            <w:right w:val="none" w:sz="0" w:space="0" w:color="auto"/>
          </w:divBdr>
        </w:div>
        <w:div w:id="429011872">
          <w:marLeft w:val="0"/>
          <w:marRight w:val="0"/>
          <w:marTop w:val="0"/>
          <w:marBottom w:val="0"/>
          <w:divBdr>
            <w:top w:val="none" w:sz="0" w:space="0" w:color="auto"/>
            <w:left w:val="none" w:sz="0" w:space="0" w:color="auto"/>
            <w:bottom w:val="none" w:sz="0" w:space="0" w:color="auto"/>
            <w:right w:val="none" w:sz="0" w:space="0" w:color="auto"/>
          </w:divBdr>
        </w:div>
        <w:div w:id="487750142">
          <w:marLeft w:val="0"/>
          <w:marRight w:val="0"/>
          <w:marTop w:val="0"/>
          <w:marBottom w:val="0"/>
          <w:divBdr>
            <w:top w:val="none" w:sz="0" w:space="0" w:color="auto"/>
            <w:left w:val="none" w:sz="0" w:space="0" w:color="auto"/>
            <w:bottom w:val="none" w:sz="0" w:space="0" w:color="auto"/>
            <w:right w:val="none" w:sz="0" w:space="0" w:color="auto"/>
          </w:divBdr>
        </w:div>
        <w:div w:id="1035932206">
          <w:marLeft w:val="0"/>
          <w:marRight w:val="0"/>
          <w:marTop w:val="0"/>
          <w:marBottom w:val="0"/>
          <w:divBdr>
            <w:top w:val="none" w:sz="0" w:space="0" w:color="auto"/>
            <w:left w:val="none" w:sz="0" w:space="0" w:color="auto"/>
            <w:bottom w:val="none" w:sz="0" w:space="0" w:color="auto"/>
            <w:right w:val="none" w:sz="0" w:space="0" w:color="auto"/>
          </w:divBdr>
        </w:div>
        <w:div w:id="204605477">
          <w:marLeft w:val="0"/>
          <w:marRight w:val="0"/>
          <w:marTop w:val="0"/>
          <w:marBottom w:val="0"/>
          <w:divBdr>
            <w:top w:val="none" w:sz="0" w:space="0" w:color="auto"/>
            <w:left w:val="none" w:sz="0" w:space="0" w:color="auto"/>
            <w:bottom w:val="none" w:sz="0" w:space="0" w:color="auto"/>
            <w:right w:val="none" w:sz="0" w:space="0" w:color="auto"/>
          </w:divBdr>
        </w:div>
        <w:div w:id="1966544516">
          <w:marLeft w:val="0"/>
          <w:marRight w:val="0"/>
          <w:marTop w:val="0"/>
          <w:marBottom w:val="0"/>
          <w:divBdr>
            <w:top w:val="none" w:sz="0" w:space="0" w:color="auto"/>
            <w:left w:val="none" w:sz="0" w:space="0" w:color="auto"/>
            <w:bottom w:val="none" w:sz="0" w:space="0" w:color="auto"/>
            <w:right w:val="none" w:sz="0" w:space="0" w:color="auto"/>
          </w:divBdr>
        </w:div>
        <w:div w:id="1262105264">
          <w:marLeft w:val="0"/>
          <w:marRight w:val="0"/>
          <w:marTop w:val="0"/>
          <w:marBottom w:val="0"/>
          <w:divBdr>
            <w:top w:val="none" w:sz="0" w:space="0" w:color="auto"/>
            <w:left w:val="none" w:sz="0" w:space="0" w:color="auto"/>
            <w:bottom w:val="none" w:sz="0" w:space="0" w:color="auto"/>
            <w:right w:val="none" w:sz="0" w:space="0" w:color="auto"/>
          </w:divBdr>
        </w:div>
        <w:div w:id="303048441">
          <w:marLeft w:val="0"/>
          <w:marRight w:val="0"/>
          <w:marTop w:val="0"/>
          <w:marBottom w:val="0"/>
          <w:divBdr>
            <w:top w:val="none" w:sz="0" w:space="0" w:color="auto"/>
            <w:left w:val="none" w:sz="0" w:space="0" w:color="auto"/>
            <w:bottom w:val="none" w:sz="0" w:space="0" w:color="auto"/>
            <w:right w:val="none" w:sz="0" w:space="0" w:color="auto"/>
          </w:divBdr>
        </w:div>
        <w:div w:id="833187432">
          <w:marLeft w:val="0"/>
          <w:marRight w:val="0"/>
          <w:marTop w:val="0"/>
          <w:marBottom w:val="0"/>
          <w:divBdr>
            <w:top w:val="none" w:sz="0" w:space="0" w:color="auto"/>
            <w:left w:val="none" w:sz="0" w:space="0" w:color="auto"/>
            <w:bottom w:val="none" w:sz="0" w:space="0" w:color="auto"/>
            <w:right w:val="none" w:sz="0" w:space="0" w:color="auto"/>
          </w:divBdr>
        </w:div>
        <w:div w:id="1034186668">
          <w:marLeft w:val="0"/>
          <w:marRight w:val="0"/>
          <w:marTop w:val="0"/>
          <w:marBottom w:val="0"/>
          <w:divBdr>
            <w:top w:val="none" w:sz="0" w:space="0" w:color="auto"/>
            <w:left w:val="none" w:sz="0" w:space="0" w:color="auto"/>
            <w:bottom w:val="none" w:sz="0" w:space="0" w:color="auto"/>
            <w:right w:val="none" w:sz="0" w:space="0" w:color="auto"/>
          </w:divBdr>
        </w:div>
        <w:div w:id="845829596">
          <w:marLeft w:val="0"/>
          <w:marRight w:val="0"/>
          <w:marTop w:val="0"/>
          <w:marBottom w:val="0"/>
          <w:divBdr>
            <w:top w:val="none" w:sz="0" w:space="0" w:color="auto"/>
            <w:left w:val="none" w:sz="0" w:space="0" w:color="auto"/>
            <w:bottom w:val="none" w:sz="0" w:space="0" w:color="auto"/>
            <w:right w:val="none" w:sz="0" w:space="0" w:color="auto"/>
          </w:divBdr>
        </w:div>
        <w:div w:id="36854995">
          <w:marLeft w:val="0"/>
          <w:marRight w:val="0"/>
          <w:marTop w:val="0"/>
          <w:marBottom w:val="0"/>
          <w:divBdr>
            <w:top w:val="none" w:sz="0" w:space="0" w:color="auto"/>
            <w:left w:val="none" w:sz="0" w:space="0" w:color="auto"/>
            <w:bottom w:val="none" w:sz="0" w:space="0" w:color="auto"/>
            <w:right w:val="none" w:sz="0" w:space="0" w:color="auto"/>
          </w:divBdr>
        </w:div>
        <w:div w:id="604581446">
          <w:marLeft w:val="0"/>
          <w:marRight w:val="0"/>
          <w:marTop w:val="0"/>
          <w:marBottom w:val="0"/>
          <w:divBdr>
            <w:top w:val="none" w:sz="0" w:space="0" w:color="auto"/>
            <w:left w:val="none" w:sz="0" w:space="0" w:color="auto"/>
            <w:bottom w:val="none" w:sz="0" w:space="0" w:color="auto"/>
            <w:right w:val="none" w:sz="0" w:space="0" w:color="auto"/>
          </w:divBdr>
        </w:div>
        <w:div w:id="1233152274">
          <w:marLeft w:val="0"/>
          <w:marRight w:val="0"/>
          <w:marTop w:val="0"/>
          <w:marBottom w:val="0"/>
          <w:divBdr>
            <w:top w:val="none" w:sz="0" w:space="0" w:color="auto"/>
            <w:left w:val="none" w:sz="0" w:space="0" w:color="auto"/>
            <w:bottom w:val="none" w:sz="0" w:space="0" w:color="auto"/>
            <w:right w:val="none" w:sz="0" w:space="0" w:color="auto"/>
          </w:divBdr>
        </w:div>
      </w:divsChild>
    </w:div>
    <w:div w:id="445079121">
      <w:bodyDiv w:val="1"/>
      <w:marLeft w:val="0"/>
      <w:marRight w:val="0"/>
      <w:marTop w:val="0"/>
      <w:marBottom w:val="0"/>
      <w:divBdr>
        <w:top w:val="none" w:sz="0" w:space="0" w:color="auto"/>
        <w:left w:val="none" w:sz="0" w:space="0" w:color="auto"/>
        <w:bottom w:val="none" w:sz="0" w:space="0" w:color="auto"/>
        <w:right w:val="none" w:sz="0" w:space="0" w:color="auto"/>
      </w:divBdr>
    </w:div>
    <w:div w:id="861473274">
      <w:bodyDiv w:val="1"/>
      <w:marLeft w:val="0"/>
      <w:marRight w:val="0"/>
      <w:marTop w:val="0"/>
      <w:marBottom w:val="0"/>
      <w:divBdr>
        <w:top w:val="none" w:sz="0" w:space="0" w:color="auto"/>
        <w:left w:val="none" w:sz="0" w:space="0" w:color="auto"/>
        <w:bottom w:val="none" w:sz="0" w:space="0" w:color="auto"/>
        <w:right w:val="none" w:sz="0" w:space="0" w:color="auto"/>
      </w:divBdr>
      <w:divsChild>
        <w:div w:id="610864904">
          <w:marLeft w:val="0"/>
          <w:marRight w:val="0"/>
          <w:marTop w:val="0"/>
          <w:marBottom w:val="0"/>
          <w:divBdr>
            <w:top w:val="none" w:sz="0" w:space="0" w:color="auto"/>
            <w:left w:val="none" w:sz="0" w:space="0" w:color="auto"/>
            <w:bottom w:val="none" w:sz="0" w:space="0" w:color="auto"/>
            <w:right w:val="none" w:sz="0" w:space="0" w:color="auto"/>
          </w:divBdr>
          <w:divsChild>
            <w:div w:id="694237282">
              <w:marLeft w:val="0"/>
              <w:marRight w:val="0"/>
              <w:marTop w:val="105"/>
              <w:marBottom w:val="0"/>
              <w:divBdr>
                <w:top w:val="none" w:sz="0" w:space="0" w:color="auto"/>
                <w:left w:val="none" w:sz="0" w:space="0" w:color="auto"/>
                <w:bottom w:val="none" w:sz="0" w:space="0" w:color="auto"/>
                <w:right w:val="none" w:sz="0" w:space="0" w:color="auto"/>
              </w:divBdr>
            </w:div>
          </w:divsChild>
        </w:div>
        <w:div w:id="1965378216">
          <w:marLeft w:val="0"/>
          <w:marRight w:val="0"/>
          <w:marTop w:val="0"/>
          <w:marBottom w:val="0"/>
          <w:divBdr>
            <w:top w:val="none" w:sz="0" w:space="0" w:color="auto"/>
            <w:left w:val="none" w:sz="0" w:space="0" w:color="auto"/>
            <w:bottom w:val="none" w:sz="0" w:space="0" w:color="auto"/>
            <w:right w:val="none" w:sz="0" w:space="0" w:color="auto"/>
          </w:divBdr>
          <w:divsChild>
            <w:div w:id="1043215373">
              <w:marLeft w:val="0"/>
              <w:marRight w:val="0"/>
              <w:marTop w:val="105"/>
              <w:marBottom w:val="0"/>
              <w:divBdr>
                <w:top w:val="none" w:sz="0" w:space="0" w:color="auto"/>
                <w:left w:val="none" w:sz="0" w:space="0" w:color="auto"/>
                <w:bottom w:val="none" w:sz="0" w:space="0" w:color="auto"/>
                <w:right w:val="none" w:sz="0" w:space="0" w:color="auto"/>
              </w:divBdr>
            </w:div>
          </w:divsChild>
        </w:div>
        <w:div w:id="1304894140">
          <w:marLeft w:val="0"/>
          <w:marRight w:val="0"/>
          <w:marTop w:val="0"/>
          <w:marBottom w:val="0"/>
          <w:divBdr>
            <w:top w:val="none" w:sz="0" w:space="0" w:color="auto"/>
            <w:left w:val="none" w:sz="0" w:space="0" w:color="auto"/>
            <w:bottom w:val="none" w:sz="0" w:space="0" w:color="auto"/>
            <w:right w:val="none" w:sz="0" w:space="0" w:color="auto"/>
          </w:divBdr>
          <w:divsChild>
            <w:div w:id="1908688903">
              <w:marLeft w:val="0"/>
              <w:marRight w:val="0"/>
              <w:marTop w:val="0"/>
              <w:marBottom w:val="0"/>
              <w:divBdr>
                <w:top w:val="none" w:sz="0" w:space="0" w:color="auto"/>
                <w:left w:val="none" w:sz="0" w:space="0" w:color="auto"/>
                <w:bottom w:val="none" w:sz="0" w:space="0" w:color="auto"/>
                <w:right w:val="none" w:sz="0" w:space="0" w:color="auto"/>
              </w:divBdr>
              <w:divsChild>
                <w:div w:id="788817006">
                  <w:marLeft w:val="0"/>
                  <w:marRight w:val="0"/>
                  <w:marTop w:val="105"/>
                  <w:marBottom w:val="0"/>
                  <w:divBdr>
                    <w:top w:val="none" w:sz="0" w:space="0" w:color="auto"/>
                    <w:left w:val="none" w:sz="0" w:space="0" w:color="auto"/>
                    <w:bottom w:val="none" w:sz="0" w:space="0" w:color="auto"/>
                    <w:right w:val="none" w:sz="0" w:space="0" w:color="auto"/>
                  </w:divBdr>
                  <w:divsChild>
                    <w:div w:id="162749217">
                      <w:marLeft w:val="0"/>
                      <w:marRight w:val="0"/>
                      <w:marTop w:val="0"/>
                      <w:marBottom w:val="0"/>
                      <w:divBdr>
                        <w:top w:val="none" w:sz="0" w:space="0" w:color="auto"/>
                        <w:left w:val="none" w:sz="0" w:space="0" w:color="auto"/>
                        <w:bottom w:val="none" w:sz="0" w:space="0" w:color="auto"/>
                        <w:right w:val="none" w:sz="0" w:space="0" w:color="auto"/>
                      </w:divBdr>
                      <w:divsChild>
                        <w:div w:id="1264921960">
                          <w:marLeft w:val="0"/>
                          <w:marRight w:val="0"/>
                          <w:marTop w:val="0"/>
                          <w:marBottom w:val="0"/>
                          <w:divBdr>
                            <w:top w:val="none" w:sz="0" w:space="0" w:color="auto"/>
                            <w:left w:val="none" w:sz="0" w:space="0" w:color="auto"/>
                            <w:bottom w:val="none" w:sz="0" w:space="0" w:color="auto"/>
                            <w:right w:val="none" w:sz="0" w:space="0" w:color="auto"/>
                          </w:divBdr>
                          <w:divsChild>
                            <w:div w:id="438641632">
                              <w:marLeft w:val="0"/>
                              <w:marRight w:val="0"/>
                              <w:marTop w:val="0"/>
                              <w:marBottom w:val="0"/>
                              <w:divBdr>
                                <w:top w:val="none" w:sz="0" w:space="0" w:color="auto"/>
                                <w:left w:val="none" w:sz="0" w:space="0" w:color="auto"/>
                                <w:bottom w:val="none" w:sz="0" w:space="0" w:color="auto"/>
                                <w:right w:val="none" w:sz="0" w:space="0" w:color="auto"/>
                              </w:divBdr>
                              <w:divsChild>
                                <w:div w:id="46262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714226">
      <w:bodyDiv w:val="1"/>
      <w:marLeft w:val="0"/>
      <w:marRight w:val="0"/>
      <w:marTop w:val="0"/>
      <w:marBottom w:val="0"/>
      <w:divBdr>
        <w:top w:val="none" w:sz="0" w:space="0" w:color="auto"/>
        <w:left w:val="none" w:sz="0" w:space="0" w:color="auto"/>
        <w:bottom w:val="none" w:sz="0" w:space="0" w:color="auto"/>
        <w:right w:val="none" w:sz="0" w:space="0" w:color="auto"/>
      </w:divBdr>
    </w:div>
    <w:div w:id="1090616218">
      <w:bodyDiv w:val="1"/>
      <w:marLeft w:val="0"/>
      <w:marRight w:val="0"/>
      <w:marTop w:val="0"/>
      <w:marBottom w:val="0"/>
      <w:divBdr>
        <w:top w:val="none" w:sz="0" w:space="0" w:color="auto"/>
        <w:left w:val="none" w:sz="0" w:space="0" w:color="auto"/>
        <w:bottom w:val="none" w:sz="0" w:space="0" w:color="auto"/>
        <w:right w:val="none" w:sz="0" w:space="0" w:color="auto"/>
      </w:divBdr>
    </w:div>
    <w:div w:id="1231772649">
      <w:bodyDiv w:val="1"/>
      <w:marLeft w:val="0"/>
      <w:marRight w:val="0"/>
      <w:marTop w:val="0"/>
      <w:marBottom w:val="0"/>
      <w:divBdr>
        <w:top w:val="none" w:sz="0" w:space="0" w:color="auto"/>
        <w:left w:val="none" w:sz="0" w:space="0" w:color="auto"/>
        <w:bottom w:val="none" w:sz="0" w:space="0" w:color="auto"/>
        <w:right w:val="none" w:sz="0" w:space="0" w:color="auto"/>
      </w:divBdr>
    </w:div>
    <w:div w:id="1418139482">
      <w:bodyDiv w:val="1"/>
      <w:marLeft w:val="0"/>
      <w:marRight w:val="0"/>
      <w:marTop w:val="0"/>
      <w:marBottom w:val="0"/>
      <w:divBdr>
        <w:top w:val="none" w:sz="0" w:space="0" w:color="auto"/>
        <w:left w:val="none" w:sz="0" w:space="0" w:color="auto"/>
        <w:bottom w:val="none" w:sz="0" w:space="0" w:color="auto"/>
        <w:right w:val="none" w:sz="0" w:space="0" w:color="auto"/>
      </w:divBdr>
    </w:div>
    <w:div w:id="1708218111">
      <w:bodyDiv w:val="1"/>
      <w:marLeft w:val="0"/>
      <w:marRight w:val="0"/>
      <w:marTop w:val="0"/>
      <w:marBottom w:val="0"/>
      <w:divBdr>
        <w:top w:val="none" w:sz="0" w:space="0" w:color="auto"/>
        <w:left w:val="none" w:sz="0" w:space="0" w:color="auto"/>
        <w:bottom w:val="none" w:sz="0" w:space="0" w:color="auto"/>
        <w:right w:val="none" w:sz="0" w:space="0" w:color="auto"/>
      </w:divBdr>
    </w:div>
    <w:div w:id="193208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765%20456-5900" TargetMode="External"/><Relationship Id="rId13" Type="http://schemas.openxmlformats.org/officeDocument/2006/relationships/hyperlink" Target="http://wheelermission.org/" TargetMode="External"/><Relationship Id="rId18" Type="http://schemas.openxmlformats.org/officeDocument/2006/relationships/hyperlink" Target="http://www.southwestern.org/" TargetMode="External"/><Relationship Id="rId26" Type="http://schemas.openxmlformats.org/officeDocument/2006/relationships/hyperlink" Target="https://www.aspireindiana.org/" TargetMode="External"/><Relationship Id="rId3" Type="http://schemas.openxmlformats.org/officeDocument/2006/relationships/settings" Target="settings.xml"/><Relationship Id="rId21" Type="http://schemas.openxmlformats.org/officeDocument/2006/relationships/hyperlink" Target="http://fortwayne.satruck.org/" TargetMode="External"/><Relationship Id="rId7" Type="http://schemas.openxmlformats.org/officeDocument/2006/relationships/hyperlink" Target="http://www.vallevistahospital.com/" TargetMode="External"/><Relationship Id="rId12" Type="http://schemas.openxmlformats.org/officeDocument/2006/relationships/hyperlink" Target="http://www.richmondhopehouse.com" TargetMode="External"/><Relationship Id="rId17" Type="http://schemas.openxmlformats.org/officeDocument/2006/relationships/hyperlink" Target="http://southbend.satruck.org/" TargetMode="External"/><Relationship Id="rId25" Type="http://schemas.openxmlformats.org/officeDocument/2006/relationships/hyperlink" Target="https://www.bloomingtonmeadows.com/" TargetMode="External"/><Relationship Id="rId2" Type="http://schemas.openxmlformats.org/officeDocument/2006/relationships/styles" Target="styles.xml"/><Relationship Id="rId16" Type="http://schemas.openxmlformats.org/officeDocument/2006/relationships/hyperlink" Target="http://www.ywcancin.org/" TargetMode="External"/><Relationship Id="rId20" Type="http://schemas.openxmlformats.org/officeDocument/2006/relationships/hyperlink" Target="http://doverecoveryhouse.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wencenter.org" TargetMode="External"/><Relationship Id="rId24" Type="http://schemas.openxmlformats.org/officeDocument/2006/relationships/hyperlink" Target="http://www.hamiltoncenter.org/" TargetMode="External"/><Relationship Id="rId5" Type="http://schemas.openxmlformats.org/officeDocument/2006/relationships/footnotes" Target="footnotes.xml"/><Relationship Id="rId15" Type="http://schemas.openxmlformats.org/officeDocument/2006/relationships/hyperlink" Target="http://nwindiana.satruck.org/nwindiana/recovery" TargetMode="External"/><Relationship Id="rId23" Type="http://schemas.openxmlformats.org/officeDocument/2006/relationships/hyperlink" Target="https://lifetreatmentcenters.org/" TargetMode="External"/><Relationship Id="rId28" Type="http://schemas.openxmlformats.org/officeDocument/2006/relationships/hyperlink" Target="https://www.liferecoverycenterindy.com/" TargetMode="External"/><Relationship Id="rId10" Type="http://schemas.openxmlformats.org/officeDocument/2006/relationships/hyperlink" Target="http://www.amethysthouse.org/" TargetMode="External"/><Relationship Id="rId19" Type="http://schemas.openxmlformats.org/officeDocument/2006/relationships/hyperlink" Target="http://www.homewithhope.org" TargetMode="External"/><Relationship Id="rId4" Type="http://schemas.openxmlformats.org/officeDocument/2006/relationships/webSettings" Target="webSettings.xml"/><Relationship Id="rId9" Type="http://schemas.openxmlformats.org/officeDocument/2006/relationships/hyperlink" Target="http://www.stvincent.org" TargetMode="External"/><Relationship Id="rId14" Type="http://schemas.openxmlformats.org/officeDocument/2006/relationships/hyperlink" Target="https://pinnacletreatment.com" TargetMode="External"/><Relationship Id="rId22" Type="http://schemas.openxmlformats.org/officeDocument/2006/relationships/hyperlink" Target="http://www.pathwaytorecovery.org/" TargetMode="External"/><Relationship Id="rId27" Type="http://schemas.openxmlformats.org/officeDocument/2006/relationships/hyperlink" Target="http://www.cornerstone.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6</Pages>
  <Words>1598</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Amanda Daniels</cp:lastModifiedBy>
  <cp:revision>5</cp:revision>
  <dcterms:created xsi:type="dcterms:W3CDTF">2019-01-08T12:48:00Z</dcterms:created>
  <dcterms:modified xsi:type="dcterms:W3CDTF">2019-01-11T03:17:00Z</dcterms:modified>
</cp:coreProperties>
</file>