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DF864" w14:textId="77777777" w:rsidR="000B4550" w:rsidRPr="000C2AEA" w:rsidRDefault="000B4550" w:rsidP="00462AA0">
      <w:pPr>
        <w:jc w:val="center"/>
        <w:rPr>
          <w:rFonts w:cstheme="minorHAnsi"/>
          <w:b/>
          <w:u w:val="single"/>
        </w:rPr>
      </w:pPr>
      <w:bookmarkStart w:id="0" w:name="_GoBack"/>
      <w:bookmarkEnd w:id="0"/>
      <w:r w:rsidRPr="000C2AEA">
        <w:rPr>
          <w:rFonts w:cstheme="minorHAnsi"/>
          <w:b/>
          <w:u w:val="single"/>
        </w:rPr>
        <w:t>Kentucky</w:t>
      </w:r>
      <w:r w:rsidR="00EC662D" w:rsidRPr="000C2AEA">
        <w:rPr>
          <w:rFonts w:cstheme="minorHAnsi"/>
          <w:b/>
          <w:u w:val="single"/>
        </w:rPr>
        <w:t xml:space="preserve"> Resources</w:t>
      </w:r>
      <w:r w:rsidR="00462AA0" w:rsidRPr="000C2AEA">
        <w:rPr>
          <w:rFonts w:cstheme="minorHAnsi"/>
          <w:b/>
          <w:u w:val="single"/>
        </w:rPr>
        <w:t xml:space="preserve"> – Jan 2019</w:t>
      </w:r>
    </w:p>
    <w:p w14:paraId="551EFD60" w14:textId="77777777" w:rsidR="00462AA0" w:rsidRPr="000C2AEA" w:rsidRDefault="00462AA0" w:rsidP="000B4550">
      <w:pPr>
        <w:rPr>
          <w:rFonts w:cstheme="minorHAnsi"/>
          <w:b/>
          <w:u w:val="single"/>
        </w:rPr>
      </w:pPr>
    </w:p>
    <w:p w14:paraId="20EB3F0B" w14:textId="77777777" w:rsidR="00462AA0" w:rsidRPr="000C2AEA" w:rsidRDefault="00462AA0" w:rsidP="00462AA0">
      <w:pPr>
        <w:jc w:val="both"/>
        <w:rPr>
          <w:rFonts w:cstheme="minorHAnsi"/>
          <w:b/>
          <w:u w:val="single"/>
        </w:rPr>
      </w:pPr>
      <w:bookmarkStart w:id="1" w:name="_Hlk534622338"/>
      <w:r w:rsidRPr="000C2AEA">
        <w:rPr>
          <w:rFonts w:cstheme="minorHAnsi"/>
        </w:rPr>
        <w:t xml:space="preserve">We recognize that there are many people suffering from substance use disorder and are without insurance.  Every single life matters and everybody deserves to get the help they need. There are many free and low 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sidRPr="000C2AEA">
        <w:rPr>
          <w:rFonts w:eastAsia="Times New Roman" w:cstheme="minorHAnsi"/>
        </w:rPr>
        <w:t xml:space="preserve">800-662-4357, or visit their website at </w:t>
      </w:r>
      <w:r w:rsidRPr="000C2AEA">
        <w:rPr>
          <w:rFonts w:cstheme="minorHAnsi"/>
        </w:rPr>
        <w:t>https://www.samhsa.gov/</w:t>
      </w:r>
      <w:r w:rsidRPr="000C2AEA">
        <w:rPr>
          <w:rFonts w:eastAsia="Times New Roman" w:cstheme="minorHAnsi"/>
        </w:rPr>
        <w:t xml:space="preserve"> </w:t>
      </w:r>
      <w:bookmarkEnd w:id="1"/>
    </w:p>
    <w:p w14:paraId="7BDE4370" w14:textId="77777777" w:rsidR="00462AA0" w:rsidRPr="000C2AEA" w:rsidRDefault="00462AA0" w:rsidP="000B4550">
      <w:pPr>
        <w:rPr>
          <w:rFonts w:cstheme="minorHAnsi"/>
          <w:b/>
          <w:u w:val="single"/>
        </w:rPr>
      </w:pPr>
    </w:p>
    <w:p w14:paraId="18CE139B" w14:textId="77777777" w:rsidR="000B4550" w:rsidRPr="000C2AEA" w:rsidRDefault="000B4550" w:rsidP="000B4550">
      <w:pPr>
        <w:rPr>
          <w:rStyle w:val="Hyperlink"/>
          <w:rFonts w:cstheme="minorHAnsi"/>
        </w:rPr>
      </w:pPr>
      <w:r w:rsidRPr="000C2AEA">
        <w:rPr>
          <w:rFonts w:cstheme="minorHAnsi"/>
          <w:b/>
          <w:u w:val="single"/>
        </w:rPr>
        <w:t>Transitions Inc (Womens Res Addiction Prog (WRAP))</w:t>
      </w:r>
      <w:r w:rsidR="00EC662D" w:rsidRPr="000C2AEA">
        <w:rPr>
          <w:rFonts w:cstheme="minorHAnsi"/>
        </w:rPr>
        <w:t xml:space="preserve"> - </w:t>
      </w:r>
      <w:r w:rsidRPr="000C2AEA">
        <w:rPr>
          <w:rFonts w:cstheme="minorHAnsi"/>
        </w:rPr>
        <w:t>Covington, KY</w:t>
      </w:r>
      <w:r w:rsidR="00462AA0" w:rsidRPr="000C2AEA">
        <w:rPr>
          <w:rFonts w:cstheme="minorHAnsi"/>
        </w:rPr>
        <w:t xml:space="preserve"> | </w:t>
      </w:r>
      <w:r w:rsidRPr="000C2AEA">
        <w:rPr>
          <w:rFonts w:cstheme="minorHAnsi"/>
        </w:rPr>
        <w:t>(859) 491-2090</w:t>
      </w:r>
      <w:r w:rsidR="00462AA0" w:rsidRPr="000C2AEA">
        <w:rPr>
          <w:rFonts w:cstheme="minorHAnsi"/>
        </w:rPr>
        <w:t xml:space="preserve"> |</w:t>
      </w:r>
      <w:r w:rsidR="00EC662D" w:rsidRPr="000C2AEA">
        <w:rPr>
          <w:rFonts w:cstheme="minorHAnsi"/>
        </w:rPr>
        <w:t xml:space="preserve">     </w:t>
      </w:r>
      <w:hyperlink r:id="rId5" w:history="1">
        <w:r w:rsidR="00EC662D" w:rsidRPr="000C2AEA">
          <w:rPr>
            <w:rStyle w:val="Hyperlink"/>
            <w:rFonts w:cstheme="minorHAnsi"/>
          </w:rPr>
          <w:t>www.transitionsky.org</w:t>
        </w:r>
      </w:hyperlink>
    </w:p>
    <w:p w14:paraId="34D2D4C9" w14:textId="77777777" w:rsidR="00462AA0" w:rsidRPr="000C2AEA" w:rsidRDefault="00462AA0" w:rsidP="000B4550">
      <w:pPr>
        <w:rPr>
          <w:rFonts w:cstheme="minorHAnsi"/>
        </w:rPr>
      </w:pPr>
      <w:r w:rsidRPr="000C2AEA">
        <w:rPr>
          <w:rFonts w:cstheme="minorHAnsi"/>
        </w:rPr>
        <w:t xml:space="preserve">Free. Men and women program. Accepts pregnant women and women with children. Non medical detox and residential treatment. Groups. Intensive outpatient.  </w:t>
      </w:r>
    </w:p>
    <w:p w14:paraId="1739F4B2" w14:textId="77777777" w:rsidR="00EC662D" w:rsidRPr="000C2AEA" w:rsidRDefault="00EC662D" w:rsidP="000B4550">
      <w:pPr>
        <w:rPr>
          <w:rFonts w:cstheme="minorHAnsi"/>
          <w:b/>
          <w:u w:val="single"/>
        </w:rPr>
      </w:pPr>
    </w:p>
    <w:p w14:paraId="256D03B1" w14:textId="77777777" w:rsidR="000B4550" w:rsidRPr="000C2AEA" w:rsidRDefault="000B4550" w:rsidP="000B4550">
      <w:pPr>
        <w:rPr>
          <w:rStyle w:val="Hyperlink"/>
          <w:rFonts w:cstheme="minorHAnsi"/>
        </w:rPr>
      </w:pPr>
      <w:r w:rsidRPr="000C2AEA">
        <w:rPr>
          <w:rFonts w:cstheme="minorHAnsi"/>
          <w:b/>
          <w:u w:val="single"/>
        </w:rPr>
        <w:t>Stepworks Addiction Resources</w:t>
      </w:r>
      <w:r w:rsidR="00EC662D" w:rsidRPr="000C2AEA">
        <w:rPr>
          <w:rFonts w:cstheme="minorHAnsi"/>
        </w:rPr>
        <w:t xml:space="preserve"> </w:t>
      </w:r>
      <w:r w:rsidR="00462AA0" w:rsidRPr="000C2AEA">
        <w:rPr>
          <w:rFonts w:cstheme="minorHAnsi"/>
        </w:rPr>
        <w:t xml:space="preserve">– Multiple Locations | </w:t>
      </w:r>
      <w:r w:rsidR="00EC662D" w:rsidRPr="000C2AEA">
        <w:rPr>
          <w:rFonts w:cstheme="minorHAnsi"/>
        </w:rPr>
        <w:t xml:space="preserve"> </w:t>
      </w:r>
      <w:r w:rsidRPr="000C2AEA">
        <w:rPr>
          <w:rFonts w:cstheme="minorHAnsi"/>
        </w:rPr>
        <w:t>Elizabethtown, KY</w:t>
      </w:r>
      <w:r w:rsidR="00462AA0" w:rsidRPr="000C2AEA">
        <w:rPr>
          <w:rFonts w:cstheme="minorHAnsi"/>
        </w:rPr>
        <w:t xml:space="preserve"> -  (</w:t>
      </w:r>
      <w:r w:rsidRPr="000C2AEA">
        <w:rPr>
          <w:rFonts w:cstheme="minorHAnsi"/>
        </w:rPr>
        <w:t>270) 982-1244</w:t>
      </w:r>
      <w:r w:rsidR="00462AA0" w:rsidRPr="000C2AEA">
        <w:rPr>
          <w:rFonts w:cstheme="minorHAnsi"/>
        </w:rPr>
        <w:t xml:space="preserve"> | Bowling Green - </w:t>
      </w:r>
      <w:r w:rsidR="00462AA0" w:rsidRPr="000C2AEA">
        <w:rPr>
          <w:rStyle w:val="number"/>
          <w:rFonts w:cstheme="minorHAnsi"/>
          <w:bdr w:val="none" w:sz="0" w:space="0" w:color="auto" w:frame="1"/>
          <w:shd w:val="clear" w:color="auto" w:fill="F8F8F8"/>
        </w:rPr>
        <w:t xml:space="preserve">800) 545-9031 | London - </w:t>
      </w:r>
      <w:r w:rsidR="00462AA0" w:rsidRPr="000C2AEA">
        <w:rPr>
          <w:rFonts w:cstheme="minorHAnsi"/>
          <w:shd w:val="clear" w:color="auto" w:fill="F8F8F8"/>
        </w:rPr>
        <w:t xml:space="preserve">(859) 309-8837 | Nicholasville – ( </w:t>
      </w:r>
      <w:r w:rsidR="00462AA0" w:rsidRPr="000C2AEA">
        <w:rPr>
          <w:rStyle w:val="number"/>
          <w:rFonts w:cstheme="minorHAnsi"/>
          <w:bdr w:val="none" w:sz="0" w:space="0" w:color="auto" w:frame="1"/>
          <w:shd w:val="clear" w:color="auto" w:fill="F8F8F8"/>
        </w:rPr>
        <w:t xml:space="preserve">800) 545-9031| </w:t>
      </w:r>
      <w:hyperlink r:id="rId6" w:history="1">
        <w:r w:rsidR="00462AA0" w:rsidRPr="000C2AEA">
          <w:rPr>
            <w:rStyle w:val="Hyperlink"/>
            <w:rFonts w:cstheme="minorHAnsi"/>
          </w:rPr>
          <w:t>www.stepworks.com</w:t>
        </w:r>
      </w:hyperlink>
    </w:p>
    <w:p w14:paraId="62336B86" w14:textId="77777777" w:rsidR="00273C63" w:rsidRPr="000C2AEA" w:rsidRDefault="00273C63" w:rsidP="000B4550">
      <w:pPr>
        <w:rPr>
          <w:rFonts w:cstheme="minorHAnsi"/>
        </w:rPr>
      </w:pPr>
      <w:r w:rsidRPr="000C2AEA">
        <w:rPr>
          <w:rFonts w:cstheme="minorHAnsi"/>
        </w:rPr>
        <w:t>Medicaid. Detox. Residential. Intensive Outpatient. MAT</w:t>
      </w:r>
    </w:p>
    <w:p w14:paraId="69B0E5CB" w14:textId="77777777" w:rsidR="00273C63" w:rsidRPr="000C2AEA" w:rsidRDefault="00273C63" w:rsidP="000B4550">
      <w:pPr>
        <w:rPr>
          <w:rFonts w:cstheme="minorHAnsi"/>
        </w:rPr>
      </w:pPr>
    </w:p>
    <w:p w14:paraId="426C8F16" w14:textId="77777777" w:rsidR="000B4550" w:rsidRPr="000C2AEA" w:rsidRDefault="000B4550" w:rsidP="000B4550">
      <w:pPr>
        <w:rPr>
          <w:rStyle w:val="Hyperlink"/>
          <w:rFonts w:cstheme="minorHAnsi"/>
        </w:rPr>
      </w:pPr>
      <w:r w:rsidRPr="000C2AEA">
        <w:rPr>
          <w:rFonts w:cstheme="minorHAnsi"/>
          <w:b/>
          <w:u w:val="single"/>
        </w:rPr>
        <w:t xml:space="preserve">Chrysalis House Inc </w:t>
      </w:r>
      <w:r w:rsidR="00273C63" w:rsidRPr="000C2AEA">
        <w:rPr>
          <w:rFonts w:cstheme="minorHAnsi"/>
          <w:b/>
          <w:u w:val="single"/>
        </w:rPr>
        <w:t xml:space="preserve"> - </w:t>
      </w:r>
      <w:r w:rsidR="00EC662D" w:rsidRPr="000C2AEA">
        <w:rPr>
          <w:rFonts w:cstheme="minorHAnsi"/>
        </w:rPr>
        <w:t xml:space="preserve"> </w:t>
      </w:r>
      <w:r w:rsidRPr="000C2AEA">
        <w:rPr>
          <w:rFonts w:cstheme="minorHAnsi"/>
        </w:rPr>
        <w:t xml:space="preserve">Lexington, KY </w:t>
      </w:r>
      <w:r w:rsidR="00273C63" w:rsidRPr="000C2AEA">
        <w:rPr>
          <w:rFonts w:cstheme="minorHAnsi"/>
        </w:rPr>
        <w:t xml:space="preserve">| </w:t>
      </w:r>
      <w:r w:rsidRPr="000C2AEA">
        <w:rPr>
          <w:rFonts w:cstheme="minorHAnsi"/>
        </w:rPr>
        <w:t>(859) 255-0500</w:t>
      </w:r>
      <w:r w:rsidR="00273C63" w:rsidRPr="000C2AEA">
        <w:rPr>
          <w:rFonts w:cstheme="minorHAnsi"/>
        </w:rPr>
        <w:t xml:space="preserve"> | </w:t>
      </w:r>
      <w:hyperlink r:id="rId7" w:history="1">
        <w:r w:rsidR="00EC662D" w:rsidRPr="000C2AEA">
          <w:rPr>
            <w:rStyle w:val="Hyperlink"/>
            <w:rFonts w:cstheme="minorHAnsi"/>
          </w:rPr>
          <w:t>www.chrysalishouse.org</w:t>
        </w:r>
      </w:hyperlink>
    </w:p>
    <w:p w14:paraId="59BA1FE0" w14:textId="77777777" w:rsidR="00273C63" w:rsidRPr="000C2AEA" w:rsidRDefault="00273C63" w:rsidP="000B4550">
      <w:pPr>
        <w:rPr>
          <w:rFonts w:cstheme="minorHAnsi"/>
        </w:rPr>
      </w:pPr>
      <w:r w:rsidRPr="000C2AEA">
        <w:rPr>
          <w:rFonts w:cstheme="minorHAnsi"/>
        </w:rPr>
        <w:t>Long term residential treatment for women.</w:t>
      </w:r>
    </w:p>
    <w:p w14:paraId="5465A8E5" w14:textId="77777777" w:rsidR="00EC662D" w:rsidRPr="000C2AEA" w:rsidRDefault="00EC662D" w:rsidP="000B4550">
      <w:pPr>
        <w:rPr>
          <w:rFonts w:cstheme="minorHAnsi"/>
        </w:rPr>
      </w:pPr>
    </w:p>
    <w:p w14:paraId="5B0D2ED5" w14:textId="77777777" w:rsidR="000B4550" w:rsidRPr="000C2AEA" w:rsidRDefault="000B4550" w:rsidP="000B4550">
      <w:pPr>
        <w:rPr>
          <w:rStyle w:val="Hyperlink"/>
          <w:rFonts w:cstheme="minorHAnsi"/>
        </w:rPr>
      </w:pPr>
      <w:r w:rsidRPr="000C2AEA">
        <w:rPr>
          <w:rFonts w:cstheme="minorHAnsi"/>
          <w:b/>
          <w:u w:val="single"/>
        </w:rPr>
        <w:t>Shepherds House Inc</w:t>
      </w:r>
      <w:r w:rsidR="00EC662D" w:rsidRPr="000C2AEA">
        <w:rPr>
          <w:rFonts w:cstheme="minorHAnsi"/>
        </w:rPr>
        <w:t xml:space="preserve"> - </w:t>
      </w:r>
      <w:r w:rsidRPr="000C2AEA">
        <w:rPr>
          <w:rFonts w:cstheme="minorHAnsi"/>
        </w:rPr>
        <w:t xml:space="preserve">Lexington, KY </w:t>
      </w:r>
      <w:r w:rsidR="00273C63" w:rsidRPr="000C2AEA">
        <w:rPr>
          <w:rFonts w:cstheme="minorHAnsi"/>
        </w:rPr>
        <w:t xml:space="preserve"> | (</w:t>
      </w:r>
      <w:r w:rsidRPr="000C2AEA">
        <w:rPr>
          <w:rFonts w:cstheme="minorHAnsi"/>
        </w:rPr>
        <w:t>859) 252-1939</w:t>
      </w:r>
      <w:r w:rsidR="005D3650" w:rsidRPr="000C2AEA">
        <w:rPr>
          <w:rFonts w:cstheme="minorHAnsi"/>
        </w:rPr>
        <w:t xml:space="preserve"> | </w:t>
      </w:r>
      <w:hyperlink r:id="rId8" w:history="1">
        <w:r w:rsidR="00EC662D" w:rsidRPr="000C2AEA">
          <w:rPr>
            <w:rStyle w:val="Hyperlink"/>
            <w:rFonts w:cstheme="minorHAnsi"/>
          </w:rPr>
          <w:t>www.shepherdshouseinc.com</w:t>
        </w:r>
      </w:hyperlink>
    </w:p>
    <w:p w14:paraId="23CA92D3" w14:textId="77777777" w:rsidR="002A52ED" w:rsidRPr="000C2AEA" w:rsidRDefault="005D3650" w:rsidP="005D3650">
      <w:pPr>
        <w:ind w:left="360"/>
        <w:rPr>
          <w:rFonts w:cstheme="minorHAnsi"/>
        </w:rPr>
      </w:pPr>
      <w:r w:rsidRPr="000C2AEA">
        <w:rPr>
          <w:rFonts w:cstheme="minorHAnsi"/>
        </w:rPr>
        <w:t xml:space="preserve">12 </w:t>
      </w:r>
      <w:r w:rsidR="002A52ED" w:rsidRPr="000C2AEA">
        <w:rPr>
          <w:rFonts w:cstheme="minorHAnsi"/>
        </w:rPr>
        <w:t>- 18 month transitional residential treatment program for men 18 years of age and older</w:t>
      </w:r>
      <w:r w:rsidRPr="000C2AEA">
        <w:rPr>
          <w:rFonts w:cstheme="minorHAnsi"/>
        </w:rPr>
        <w:t xml:space="preserve">. </w:t>
      </w:r>
      <w:r w:rsidR="002A52ED" w:rsidRPr="000C2AEA">
        <w:rPr>
          <w:rFonts w:cstheme="minorHAnsi"/>
        </w:rPr>
        <w:t>All</w:t>
      </w:r>
      <w:r w:rsidRPr="000C2AEA">
        <w:rPr>
          <w:rFonts w:cstheme="minorHAnsi"/>
        </w:rPr>
        <w:t xml:space="preserve"> </w:t>
      </w:r>
      <w:r w:rsidR="002A52ED" w:rsidRPr="000C2AEA">
        <w:rPr>
          <w:rFonts w:cstheme="minorHAnsi"/>
        </w:rPr>
        <w:t>residents are on orientation until they have obtained full-time employment of 30 hours or more per week, have paid the $150 deposit, have obtained an AA/NA sponsor and are current with their rent. Once the orientation period is completed residents move to Phase 1.</w:t>
      </w:r>
      <w:r w:rsidRPr="000C2AEA">
        <w:rPr>
          <w:rFonts w:cstheme="minorHAnsi"/>
        </w:rPr>
        <w:t xml:space="preserve"> </w:t>
      </w:r>
      <w:r w:rsidR="002A52ED" w:rsidRPr="000C2AEA">
        <w:rPr>
          <w:rFonts w:cstheme="minorHAnsi"/>
        </w:rPr>
        <w:t>All residents are required to be employed full-time, pay rent of $95 per week, attend 90 Alcoholic or Narcotics Anonymous meetings in the first 90 days, then a minimum of five AA/NA meetings per week thereafter, obtain a sponsor, and adhere to all other rules and guidelines of the program</w:t>
      </w:r>
    </w:p>
    <w:p w14:paraId="2D6F5C48" w14:textId="77777777" w:rsidR="002A52ED" w:rsidRPr="000C2AEA" w:rsidRDefault="002A52ED" w:rsidP="000B4550">
      <w:pPr>
        <w:rPr>
          <w:rFonts w:cstheme="minorHAnsi"/>
          <w:b/>
          <w:u w:val="single"/>
        </w:rPr>
      </w:pPr>
    </w:p>
    <w:p w14:paraId="2433EF67" w14:textId="77777777" w:rsidR="00EC662D" w:rsidRPr="000C2AEA" w:rsidRDefault="00C8382E" w:rsidP="005D3650">
      <w:pPr>
        <w:rPr>
          <w:rFonts w:cstheme="minorHAnsi"/>
          <w:color w:val="333333"/>
          <w:shd w:val="clear" w:color="auto" w:fill="FAFAFA"/>
        </w:rPr>
      </w:pPr>
      <w:r w:rsidRPr="000C2AEA">
        <w:rPr>
          <w:rFonts w:cstheme="minorHAnsi"/>
          <w:b/>
          <w:color w:val="333333"/>
          <w:u w:val="single"/>
          <w:shd w:val="clear" w:color="auto" w:fill="FAFAFA"/>
        </w:rPr>
        <w:t>Set Free MBTC</w:t>
      </w:r>
      <w:r w:rsidRPr="000C2AEA">
        <w:rPr>
          <w:rFonts w:cstheme="minorHAnsi"/>
          <w:color w:val="333333"/>
          <w:shd w:val="clear" w:color="auto" w:fill="FAFAFA"/>
        </w:rPr>
        <w:t xml:space="preserve"> - Greenville, KY</w:t>
      </w:r>
      <w:r w:rsidR="005D3650" w:rsidRPr="000C2AEA">
        <w:rPr>
          <w:rFonts w:cstheme="minorHAnsi"/>
          <w:color w:val="333333"/>
          <w:shd w:val="clear" w:color="auto" w:fill="FAFAFA"/>
        </w:rPr>
        <w:t xml:space="preserve"> | </w:t>
      </w:r>
      <w:r w:rsidRPr="000C2AEA">
        <w:rPr>
          <w:rFonts w:cstheme="minorHAnsi"/>
          <w:color w:val="333333"/>
          <w:shd w:val="clear" w:color="auto" w:fill="FAFAFA"/>
        </w:rPr>
        <w:t>(270) 377-0075</w:t>
      </w:r>
      <w:r w:rsidR="005D3650" w:rsidRPr="000C2AEA">
        <w:rPr>
          <w:rFonts w:cstheme="minorHAnsi"/>
          <w:color w:val="333333"/>
          <w:shd w:val="clear" w:color="auto" w:fill="FAFAFA"/>
        </w:rPr>
        <w:t xml:space="preserve"> | </w:t>
      </w:r>
      <w:r w:rsidRPr="000C2AEA">
        <w:rPr>
          <w:rFonts w:cstheme="minorHAnsi"/>
          <w:color w:val="333333"/>
          <w:shd w:val="clear" w:color="auto" w:fill="FAFAFA"/>
        </w:rPr>
        <w:t xml:space="preserve">  </w:t>
      </w:r>
      <w:hyperlink r:id="rId9" w:history="1">
        <w:r w:rsidRPr="000C2AEA">
          <w:rPr>
            <w:rStyle w:val="Hyperlink"/>
            <w:rFonts w:cstheme="minorHAnsi"/>
            <w:shd w:val="clear" w:color="auto" w:fill="FAFAFA"/>
          </w:rPr>
          <w:t>http://www.missionteens.com</w:t>
        </w:r>
      </w:hyperlink>
      <w:r w:rsidRPr="000C2AEA">
        <w:rPr>
          <w:rFonts w:cstheme="minorHAnsi"/>
          <w:color w:val="333333"/>
          <w:shd w:val="clear" w:color="auto" w:fill="FAFAFA"/>
        </w:rPr>
        <w:t xml:space="preserve">    </w:t>
      </w:r>
    </w:p>
    <w:p w14:paraId="77741390" w14:textId="77777777" w:rsidR="00310A41" w:rsidRPr="000C2AEA" w:rsidRDefault="005D3650" w:rsidP="00C8382E">
      <w:pPr>
        <w:rPr>
          <w:rFonts w:cstheme="minorHAnsi"/>
          <w:color w:val="333333"/>
          <w:shd w:val="clear" w:color="auto" w:fill="FAFAFA"/>
        </w:rPr>
      </w:pPr>
      <w:r w:rsidRPr="000C2AEA">
        <w:rPr>
          <w:rFonts w:cstheme="minorHAnsi"/>
          <w:color w:val="333333"/>
          <w:shd w:val="clear" w:color="auto" w:fill="FAFAFA"/>
        </w:rPr>
        <w:t>N</w:t>
      </w:r>
      <w:r w:rsidR="00C8382E" w:rsidRPr="000C2AEA">
        <w:rPr>
          <w:rFonts w:cstheme="minorHAnsi"/>
          <w:color w:val="333333"/>
          <w:shd w:val="clear" w:color="auto" w:fill="FAFAFA"/>
        </w:rPr>
        <w:t>on-denominational Christian Discipleship ministry</w:t>
      </w:r>
      <w:r w:rsidRPr="000C2AEA">
        <w:rPr>
          <w:rFonts w:cstheme="minorHAnsi"/>
          <w:color w:val="333333"/>
          <w:shd w:val="clear" w:color="auto" w:fill="FAFAFA"/>
        </w:rPr>
        <w:t xml:space="preserve">. </w:t>
      </w:r>
      <w:r w:rsidR="00C8382E" w:rsidRPr="000C2AEA">
        <w:rPr>
          <w:rFonts w:cstheme="minorHAnsi"/>
          <w:color w:val="333333"/>
          <w:shd w:val="clear" w:color="auto" w:fill="FAFAFA"/>
        </w:rPr>
        <w:t>NO charge for our services</w:t>
      </w:r>
      <w:r w:rsidRPr="000C2AEA">
        <w:rPr>
          <w:rFonts w:cstheme="minorHAnsi"/>
          <w:color w:val="333333"/>
          <w:shd w:val="clear" w:color="auto" w:fill="FAFAFA"/>
        </w:rPr>
        <w:t xml:space="preserve">. </w:t>
      </w:r>
      <w:r w:rsidR="00C8382E" w:rsidRPr="000C2AEA">
        <w:rPr>
          <w:rFonts w:cstheme="minorHAnsi"/>
          <w:color w:val="333333"/>
          <w:shd w:val="clear" w:color="auto" w:fill="FAFAFA"/>
        </w:rPr>
        <w:t>Adults (ages 18 and up) can apply to any of our centers for help</w:t>
      </w:r>
      <w:r w:rsidRPr="000C2AEA">
        <w:rPr>
          <w:rFonts w:cstheme="minorHAnsi"/>
          <w:color w:val="333333"/>
          <w:shd w:val="clear" w:color="auto" w:fill="FAFAFA"/>
        </w:rPr>
        <w:t xml:space="preserve">. </w:t>
      </w:r>
      <w:r w:rsidR="00C8382E" w:rsidRPr="000C2AEA">
        <w:rPr>
          <w:rFonts w:cstheme="minorHAnsi"/>
          <w:color w:val="333333"/>
          <w:shd w:val="clear" w:color="auto" w:fill="FAFAFA"/>
        </w:rPr>
        <w:t>Admission is on a bed availability basis</w:t>
      </w:r>
    </w:p>
    <w:p w14:paraId="3B1F70A7" w14:textId="77777777" w:rsidR="00310A41" w:rsidRPr="000C2AEA" w:rsidRDefault="00310A41" w:rsidP="00C8382E">
      <w:pPr>
        <w:rPr>
          <w:rFonts w:cstheme="minorHAnsi"/>
          <w:color w:val="333333"/>
          <w:shd w:val="clear" w:color="auto" w:fill="FAFAFA"/>
        </w:rPr>
      </w:pPr>
    </w:p>
    <w:p w14:paraId="40317B87" w14:textId="77777777" w:rsidR="00C8382E" w:rsidRPr="000C2AEA" w:rsidRDefault="00C8382E" w:rsidP="00C8382E">
      <w:pPr>
        <w:rPr>
          <w:rFonts w:cstheme="minorHAnsi"/>
          <w:color w:val="333333"/>
          <w:shd w:val="clear" w:color="auto" w:fill="FAFAFA"/>
        </w:rPr>
      </w:pPr>
      <w:r w:rsidRPr="000C2AEA">
        <w:rPr>
          <w:rFonts w:cstheme="minorHAnsi"/>
          <w:b/>
          <w:color w:val="333333"/>
          <w:u w:val="single"/>
          <w:shd w:val="clear" w:color="auto" w:fill="FAFAFA"/>
        </w:rPr>
        <w:t>Addiction Recovery Care</w:t>
      </w:r>
      <w:r w:rsidRPr="000C2AEA">
        <w:rPr>
          <w:rFonts w:cstheme="minorHAnsi"/>
          <w:color w:val="333333"/>
          <w:shd w:val="clear" w:color="auto" w:fill="FAFAFA"/>
        </w:rPr>
        <w:t xml:space="preserve"> –</w:t>
      </w:r>
      <w:r w:rsidR="005D3650" w:rsidRPr="000C2AEA">
        <w:rPr>
          <w:rFonts w:cstheme="minorHAnsi"/>
          <w:color w:val="333333"/>
          <w:shd w:val="clear" w:color="auto" w:fill="FAFAFA"/>
        </w:rPr>
        <w:t xml:space="preserve"> </w:t>
      </w:r>
      <w:r w:rsidR="000411F0" w:rsidRPr="000C2AEA">
        <w:rPr>
          <w:rFonts w:cstheme="minorHAnsi"/>
          <w:color w:val="333333"/>
          <w:shd w:val="clear" w:color="auto" w:fill="FAFAFA"/>
        </w:rPr>
        <w:t>Louisa, K</w:t>
      </w:r>
      <w:r w:rsidR="005D3650" w:rsidRPr="000C2AEA">
        <w:rPr>
          <w:rFonts w:cstheme="minorHAnsi"/>
          <w:color w:val="333333"/>
          <w:shd w:val="clear" w:color="auto" w:fill="FAFAFA"/>
        </w:rPr>
        <w:t xml:space="preserve">Y | </w:t>
      </w:r>
      <w:r w:rsidRPr="000C2AEA">
        <w:rPr>
          <w:rFonts w:cstheme="minorHAnsi"/>
          <w:color w:val="333333"/>
          <w:shd w:val="clear" w:color="auto" w:fill="FAFAFA"/>
        </w:rPr>
        <w:t>(888) 818-1434</w:t>
      </w:r>
      <w:r w:rsidR="005D3650" w:rsidRPr="000C2AEA">
        <w:rPr>
          <w:rFonts w:cstheme="minorHAnsi"/>
          <w:color w:val="333333"/>
          <w:shd w:val="clear" w:color="auto" w:fill="FAFAFA"/>
        </w:rPr>
        <w:t xml:space="preserve"> | </w:t>
      </w:r>
      <w:hyperlink r:id="rId10" w:history="1">
        <w:r w:rsidR="005D3650" w:rsidRPr="000C2AEA">
          <w:rPr>
            <w:rStyle w:val="Hyperlink"/>
            <w:rFonts w:cstheme="minorHAnsi"/>
            <w:shd w:val="clear" w:color="auto" w:fill="FAFAFA"/>
          </w:rPr>
          <w:t>www.arccenters.com</w:t>
        </w:r>
      </w:hyperlink>
      <w:r w:rsidR="003116D2" w:rsidRPr="000C2AEA">
        <w:rPr>
          <w:rFonts w:cstheme="minorHAnsi"/>
          <w:color w:val="333333"/>
          <w:shd w:val="clear" w:color="auto" w:fill="FAFAFA"/>
        </w:rPr>
        <w:t xml:space="preserve"> </w:t>
      </w:r>
    </w:p>
    <w:p w14:paraId="455CC11C" w14:textId="77777777" w:rsidR="000411F0" w:rsidRPr="000C2AEA" w:rsidRDefault="00C8382E" w:rsidP="00C8382E">
      <w:pPr>
        <w:rPr>
          <w:rFonts w:cstheme="minorHAnsi"/>
          <w:color w:val="333333"/>
          <w:shd w:val="clear" w:color="auto" w:fill="FAFAFA"/>
        </w:rPr>
      </w:pPr>
      <w:r w:rsidRPr="000C2AEA">
        <w:rPr>
          <w:rFonts w:cstheme="minorHAnsi"/>
          <w:color w:val="333333"/>
          <w:shd w:val="clear" w:color="auto" w:fill="FAFAFA"/>
        </w:rPr>
        <w:t>Medicaid accepted</w:t>
      </w:r>
      <w:r w:rsidR="005D3650" w:rsidRPr="000C2AEA">
        <w:rPr>
          <w:rFonts w:cstheme="minorHAnsi"/>
          <w:color w:val="333333"/>
          <w:shd w:val="clear" w:color="auto" w:fill="FAFAFA"/>
        </w:rPr>
        <w:t>. R</w:t>
      </w:r>
      <w:r w:rsidR="000411F0" w:rsidRPr="000C2AEA">
        <w:rPr>
          <w:rFonts w:cstheme="minorHAnsi"/>
          <w:color w:val="333333"/>
          <w:shd w:val="clear" w:color="auto" w:fill="FAFAFA"/>
        </w:rPr>
        <w:t>esidential and outpatient treatment options</w:t>
      </w:r>
      <w:r w:rsidR="005D3650" w:rsidRPr="000C2AEA">
        <w:rPr>
          <w:rFonts w:cstheme="minorHAnsi"/>
          <w:color w:val="333333"/>
          <w:shd w:val="clear" w:color="auto" w:fill="FAFAFA"/>
        </w:rPr>
        <w:t>. C</w:t>
      </w:r>
      <w:r w:rsidR="000411F0" w:rsidRPr="000C2AEA">
        <w:rPr>
          <w:rFonts w:cstheme="minorHAnsi"/>
          <w:color w:val="333333"/>
          <w:shd w:val="clear" w:color="auto" w:fill="FAFAFA"/>
        </w:rPr>
        <w:t>an help you with court-ordered treatment, and we can work with your probation and parole officer to make sure you avoid technical violations.</w:t>
      </w:r>
    </w:p>
    <w:p w14:paraId="12692B90" w14:textId="77777777" w:rsidR="000C2AEA" w:rsidRPr="000C2AEA" w:rsidRDefault="000C2AEA" w:rsidP="00C8382E">
      <w:pPr>
        <w:rPr>
          <w:rFonts w:cstheme="minorHAnsi"/>
          <w:color w:val="333333"/>
          <w:shd w:val="clear" w:color="auto" w:fill="FAFAFA"/>
        </w:rPr>
      </w:pPr>
    </w:p>
    <w:p w14:paraId="67B8E55D" w14:textId="77777777" w:rsidR="00310A41" w:rsidRPr="000C2AEA" w:rsidRDefault="00677BAB" w:rsidP="005D3650">
      <w:pPr>
        <w:rPr>
          <w:rFonts w:cstheme="minorHAnsi"/>
          <w:color w:val="333333"/>
          <w:shd w:val="clear" w:color="auto" w:fill="FAFAFA"/>
        </w:rPr>
      </w:pPr>
      <w:r w:rsidRPr="000C2AEA">
        <w:rPr>
          <w:rFonts w:cstheme="minorHAnsi"/>
          <w:b/>
          <w:color w:val="333333"/>
          <w:u w:val="single"/>
          <w:shd w:val="clear" w:color="auto" w:fill="FAFAFA"/>
        </w:rPr>
        <w:t>Isaiah House Recovery Center</w:t>
      </w:r>
      <w:r w:rsidRPr="000C2AEA">
        <w:rPr>
          <w:rFonts w:cstheme="minorHAnsi"/>
          <w:color w:val="333333"/>
          <w:shd w:val="clear" w:color="auto" w:fill="FAFAFA"/>
        </w:rPr>
        <w:t xml:space="preserve"> - Willisburg, KY </w:t>
      </w:r>
      <w:r w:rsidR="005D3650" w:rsidRPr="000C2AEA">
        <w:rPr>
          <w:rFonts w:cstheme="minorHAnsi"/>
          <w:color w:val="333333"/>
          <w:shd w:val="clear" w:color="auto" w:fill="FAFAFA"/>
        </w:rPr>
        <w:t>| (</w:t>
      </w:r>
      <w:r w:rsidRPr="000C2AEA">
        <w:rPr>
          <w:rFonts w:cstheme="minorHAnsi"/>
          <w:color w:val="333333"/>
          <w:shd w:val="clear" w:color="auto" w:fill="FAFAFA"/>
        </w:rPr>
        <w:t>859) 375-9200</w:t>
      </w:r>
      <w:r w:rsidR="005D3650" w:rsidRPr="000C2AEA">
        <w:rPr>
          <w:rFonts w:cstheme="minorHAnsi"/>
          <w:color w:val="333333"/>
          <w:shd w:val="clear" w:color="auto" w:fill="FAFAFA"/>
        </w:rPr>
        <w:t xml:space="preserve"> | </w:t>
      </w:r>
      <w:hyperlink r:id="rId11" w:history="1">
        <w:r w:rsidRPr="000C2AEA">
          <w:rPr>
            <w:rStyle w:val="Hyperlink"/>
            <w:rFonts w:cstheme="minorHAnsi"/>
            <w:shd w:val="clear" w:color="auto" w:fill="FAFAFA"/>
          </w:rPr>
          <w:t>www.isaiah-house.org</w:t>
        </w:r>
      </w:hyperlink>
      <w:r w:rsidRPr="000C2AEA">
        <w:rPr>
          <w:rFonts w:cstheme="minorHAnsi"/>
          <w:color w:val="333333"/>
          <w:shd w:val="clear" w:color="auto" w:fill="FAFAFA"/>
        </w:rPr>
        <w:t xml:space="preserve"> </w:t>
      </w:r>
    </w:p>
    <w:p w14:paraId="3B440783" w14:textId="77777777" w:rsidR="00677BAB" w:rsidRPr="000C2AEA" w:rsidRDefault="00677BAB" w:rsidP="000C2AEA">
      <w:pPr>
        <w:rPr>
          <w:rFonts w:cstheme="minorHAnsi"/>
          <w:color w:val="333333"/>
          <w:shd w:val="clear" w:color="auto" w:fill="FAFAFA"/>
        </w:rPr>
      </w:pPr>
      <w:r w:rsidRPr="000C2AEA">
        <w:rPr>
          <w:rFonts w:cstheme="minorHAnsi"/>
          <w:color w:val="333333"/>
          <w:shd w:val="clear" w:color="auto" w:fill="FAFAFA"/>
        </w:rPr>
        <w:t>Residential/Outpatient Treatment Center for</w:t>
      </w:r>
      <w:r w:rsidR="005D3650" w:rsidRPr="000C2AEA">
        <w:rPr>
          <w:rFonts w:cstheme="minorHAnsi"/>
          <w:color w:val="333333"/>
          <w:shd w:val="clear" w:color="auto" w:fill="FAFAFA"/>
        </w:rPr>
        <w:t xml:space="preserve"> men. Medicaid. </w:t>
      </w:r>
      <w:r w:rsidR="000C2AEA" w:rsidRPr="000C2AEA">
        <w:rPr>
          <w:rFonts w:cstheme="minorHAnsi"/>
          <w:color w:val="333333"/>
          <w:shd w:val="clear" w:color="auto" w:fill="FAFAFA"/>
        </w:rPr>
        <w:t xml:space="preserve">Long term residential. </w:t>
      </w:r>
    </w:p>
    <w:p w14:paraId="3BE1078E" w14:textId="77777777" w:rsidR="000C2AEA" w:rsidRPr="00A02316" w:rsidRDefault="000C2AEA" w:rsidP="002A52ED">
      <w:pPr>
        <w:rPr>
          <w:rFonts w:cstheme="minorHAnsi"/>
          <w:b/>
          <w:color w:val="333333"/>
          <w:u w:val="single"/>
          <w:shd w:val="clear" w:color="auto" w:fill="FAFAFA"/>
        </w:rPr>
      </w:pPr>
    </w:p>
    <w:p w14:paraId="469DE2A5" w14:textId="6A93EBEA" w:rsidR="001A7285" w:rsidRPr="00A02316" w:rsidRDefault="001A7285" w:rsidP="001A7285">
      <w:pPr>
        <w:rPr>
          <w:rFonts w:cstheme="minorHAnsi"/>
          <w:color w:val="333333"/>
          <w:shd w:val="clear" w:color="auto" w:fill="FAFAFA"/>
        </w:rPr>
      </w:pPr>
      <w:r w:rsidRPr="00A02316">
        <w:rPr>
          <w:rFonts w:cstheme="minorHAnsi"/>
          <w:b/>
          <w:color w:val="333333"/>
          <w:u w:val="single"/>
          <w:shd w:val="clear" w:color="auto" w:fill="FAFAFA"/>
        </w:rPr>
        <w:t>Recovery Works</w:t>
      </w:r>
      <w:r w:rsidR="000C2AEA" w:rsidRPr="00A02316">
        <w:rPr>
          <w:rFonts w:cstheme="minorHAnsi"/>
          <w:b/>
          <w:color w:val="333333"/>
          <w:u w:val="single"/>
          <w:shd w:val="clear" w:color="auto" w:fill="FAFAFA"/>
        </w:rPr>
        <w:t xml:space="preserve"> - </w:t>
      </w:r>
      <w:r w:rsidR="000C2AEA" w:rsidRPr="00A02316">
        <w:rPr>
          <w:rFonts w:cstheme="minorHAnsi"/>
          <w:color w:val="333333"/>
          <w:shd w:val="clear" w:color="auto" w:fill="FAFAFA"/>
        </w:rPr>
        <w:t xml:space="preserve"> Multiple Locations | </w:t>
      </w:r>
      <w:r w:rsidRPr="00A02316">
        <w:rPr>
          <w:rFonts w:cstheme="minorHAnsi"/>
          <w:color w:val="333333"/>
          <w:shd w:val="clear" w:color="auto" w:fill="FAFAFA"/>
        </w:rPr>
        <w:t>South Shore, KY</w:t>
      </w:r>
      <w:r w:rsidR="000C2AEA" w:rsidRPr="00A02316">
        <w:rPr>
          <w:rFonts w:cstheme="minorHAnsi"/>
          <w:color w:val="333333"/>
          <w:shd w:val="clear" w:color="auto" w:fill="FAFAFA"/>
        </w:rPr>
        <w:t xml:space="preserve"> – (</w:t>
      </w:r>
      <w:r w:rsidRPr="00A02316">
        <w:rPr>
          <w:rFonts w:cstheme="minorHAnsi"/>
          <w:color w:val="333333"/>
          <w:shd w:val="clear" w:color="auto" w:fill="FAFAFA"/>
        </w:rPr>
        <w:t>606</w:t>
      </w:r>
      <w:r w:rsidR="000C2AEA" w:rsidRPr="00A02316">
        <w:rPr>
          <w:rFonts w:cstheme="minorHAnsi"/>
          <w:color w:val="333333"/>
          <w:shd w:val="clear" w:color="auto" w:fill="FAFAFA"/>
        </w:rPr>
        <w:t xml:space="preserve">) </w:t>
      </w:r>
      <w:r w:rsidRPr="00A02316">
        <w:rPr>
          <w:rFonts w:cstheme="minorHAnsi"/>
          <w:color w:val="333333"/>
          <w:shd w:val="clear" w:color="auto" w:fill="FAFAFA"/>
        </w:rPr>
        <w:t>498-417</w:t>
      </w:r>
      <w:r w:rsidR="000C2AEA" w:rsidRPr="00A02316">
        <w:rPr>
          <w:rFonts w:cstheme="minorHAnsi"/>
          <w:color w:val="333333"/>
          <w:shd w:val="clear" w:color="auto" w:fill="FAFAFA"/>
        </w:rPr>
        <w:t xml:space="preserve">4 | Georgetown, KY – (502) 570-9313 | Mayfield, KY- </w:t>
      </w:r>
      <w:r w:rsidR="000C2AEA" w:rsidRPr="00A02316">
        <w:rPr>
          <w:rFonts w:cstheme="minorHAnsi"/>
        </w:rPr>
        <w:t>270-623-8500 | South Shore, KY – (</w:t>
      </w:r>
      <w:r w:rsidRPr="00A02316">
        <w:rPr>
          <w:rFonts w:cstheme="minorHAnsi"/>
        </w:rPr>
        <w:t>606</w:t>
      </w:r>
      <w:r w:rsidR="000C2AEA" w:rsidRPr="00A02316">
        <w:rPr>
          <w:rFonts w:cstheme="minorHAnsi"/>
        </w:rPr>
        <w:t xml:space="preserve">) </w:t>
      </w:r>
      <w:r w:rsidRPr="00A02316">
        <w:rPr>
          <w:rFonts w:cstheme="minorHAnsi"/>
        </w:rPr>
        <w:t>498-4174</w:t>
      </w:r>
      <w:r w:rsidR="000C2AEA" w:rsidRPr="00A02316">
        <w:rPr>
          <w:rFonts w:cstheme="minorHAnsi"/>
        </w:rPr>
        <w:t xml:space="preserve"> | Elizabethtown, KY- (270) 982-1244 |</w:t>
      </w:r>
      <w:r w:rsidRPr="00A02316">
        <w:rPr>
          <w:rFonts w:cstheme="minorHAnsi"/>
        </w:rPr>
        <w:t xml:space="preserve"> </w:t>
      </w:r>
      <w:hyperlink r:id="rId12" w:history="1">
        <w:r w:rsidRPr="00A02316">
          <w:rPr>
            <w:rStyle w:val="Hyperlink"/>
            <w:rFonts w:cstheme="minorHAnsi"/>
            <w:shd w:val="clear" w:color="auto" w:fill="FAFAFA"/>
          </w:rPr>
          <w:t>https://pinnacletreatment.com</w:t>
        </w:r>
      </w:hyperlink>
    </w:p>
    <w:p w14:paraId="382C3B5A" w14:textId="77777777" w:rsidR="00A02316" w:rsidRPr="00A02316" w:rsidRDefault="00A02316" w:rsidP="00A02316">
      <w:pPr>
        <w:spacing w:after="0" w:line="240" w:lineRule="auto"/>
        <w:rPr>
          <w:rFonts w:eastAsia="Times New Roman" w:cstheme="minorHAnsi"/>
        </w:rPr>
      </w:pPr>
      <w:r w:rsidRPr="00A02316">
        <w:rPr>
          <w:rFonts w:eastAsia="Times New Roman" w:cstheme="minorHAnsi"/>
        </w:rPr>
        <w:t>Covered by many insurance companies and Medicaid. Provide a full continuum of community-based care, from medication-assisted treatment and residential programs to outpatient and alumni programs. We offer treatment for the abuse of alcohol, opioids, and other illegal and prescription drugs. Recovery or transitional living houses - Residents need to be in a partial hospitalization or intensive outpatient program. Medically assisted detox. Suboxone and Vivitrol.</w:t>
      </w:r>
    </w:p>
    <w:p w14:paraId="33B53632" w14:textId="1C8B873C" w:rsidR="001A7285" w:rsidRPr="00A02316" w:rsidRDefault="001A7285" w:rsidP="001A7285">
      <w:pPr>
        <w:rPr>
          <w:rFonts w:cstheme="minorHAnsi"/>
        </w:rPr>
      </w:pPr>
    </w:p>
    <w:p w14:paraId="02DF1FB1" w14:textId="088D6AAB" w:rsidR="00A02316" w:rsidRDefault="00A02316" w:rsidP="00A02316">
      <w:pPr>
        <w:rPr>
          <w:rFonts w:eastAsia="Times New Roman" w:cstheme="minorHAnsi"/>
        </w:rPr>
      </w:pPr>
      <w:r w:rsidRPr="00A02316">
        <w:rPr>
          <w:rFonts w:cstheme="minorHAnsi"/>
        </w:rPr>
        <w:t xml:space="preserve">The Healing Place -  Louisville, KY | </w:t>
      </w:r>
      <w:r w:rsidRPr="00A02316">
        <w:rPr>
          <w:rFonts w:eastAsia="Times New Roman" w:cstheme="minorHAnsi"/>
        </w:rPr>
        <w:t>(502) 585-4848</w:t>
      </w:r>
      <w:r>
        <w:rPr>
          <w:rFonts w:eastAsia="Times New Roman" w:cstheme="minorHAnsi"/>
        </w:rPr>
        <w:t xml:space="preserve"> | </w:t>
      </w:r>
      <w:hyperlink r:id="rId13" w:history="1">
        <w:r w:rsidRPr="00A02316">
          <w:rPr>
            <w:rStyle w:val="Hyperlink"/>
            <w:rFonts w:eastAsia="Times New Roman" w:cstheme="minorHAnsi"/>
          </w:rPr>
          <w:t>https://www.thehealingplace.org</w:t>
        </w:r>
      </w:hyperlink>
    </w:p>
    <w:p w14:paraId="65D1B2F8" w14:textId="77777777" w:rsidR="00A02316" w:rsidRPr="00A02316" w:rsidRDefault="00A02316" w:rsidP="00A02316">
      <w:pPr>
        <w:spacing w:after="0" w:line="240" w:lineRule="auto"/>
        <w:rPr>
          <w:rFonts w:eastAsia="Times New Roman" w:cstheme="minorHAnsi"/>
        </w:rPr>
      </w:pPr>
      <w:r w:rsidRPr="00A02316">
        <w:rPr>
          <w:rFonts w:eastAsia="Times New Roman" w:cstheme="minorHAnsi"/>
        </w:rPr>
        <w:t>Men and women. Non medical detox. Long term residential. Free</w:t>
      </w:r>
    </w:p>
    <w:p w14:paraId="3441DE5D" w14:textId="77777777" w:rsidR="00A02316" w:rsidRPr="00A02316" w:rsidRDefault="00A02316" w:rsidP="00A02316">
      <w:pPr>
        <w:rPr>
          <w:rFonts w:eastAsia="Times New Roman" w:cstheme="minorHAnsi"/>
        </w:rPr>
      </w:pPr>
    </w:p>
    <w:p w14:paraId="71C73BB9" w14:textId="66A39017" w:rsidR="006E6AEF" w:rsidRPr="00A02316" w:rsidRDefault="006E6AEF" w:rsidP="006E6AEF">
      <w:pPr>
        <w:rPr>
          <w:rFonts w:cstheme="minorHAnsi"/>
        </w:rPr>
      </w:pPr>
    </w:p>
    <w:p w14:paraId="1D266B51" w14:textId="77777777" w:rsidR="00C8382E" w:rsidRPr="00A02316" w:rsidRDefault="00C8382E" w:rsidP="00C8382E">
      <w:pPr>
        <w:rPr>
          <w:rFonts w:cstheme="minorHAnsi"/>
          <w:color w:val="333333"/>
          <w:shd w:val="clear" w:color="auto" w:fill="FAFAFA"/>
        </w:rPr>
      </w:pPr>
    </w:p>
    <w:p w14:paraId="65EFD0A6" w14:textId="77777777" w:rsidR="00277F03" w:rsidRPr="000C2AEA" w:rsidRDefault="00277F03" w:rsidP="000B4550">
      <w:pPr>
        <w:rPr>
          <w:rFonts w:cstheme="minorHAnsi"/>
          <w:color w:val="222222"/>
          <w:shd w:val="clear" w:color="auto" w:fill="FFFFFF"/>
        </w:rPr>
      </w:pPr>
    </w:p>
    <w:p w14:paraId="3C24626C" w14:textId="77777777" w:rsidR="00277F03" w:rsidRPr="000C2AEA" w:rsidRDefault="00277F03" w:rsidP="000B4550">
      <w:pPr>
        <w:rPr>
          <w:rFonts w:cstheme="minorHAnsi"/>
        </w:rPr>
      </w:pPr>
    </w:p>
    <w:p w14:paraId="5AE09536" w14:textId="77777777" w:rsidR="008704F1" w:rsidRPr="000C2AEA" w:rsidRDefault="008704F1" w:rsidP="000B4550">
      <w:pPr>
        <w:rPr>
          <w:rFonts w:cstheme="minorHAnsi"/>
        </w:rPr>
      </w:pPr>
    </w:p>
    <w:sectPr w:rsidR="008704F1" w:rsidRPr="000C2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60E0C"/>
    <w:multiLevelType w:val="hybridMultilevel"/>
    <w:tmpl w:val="F6DE5214"/>
    <w:lvl w:ilvl="0" w:tplc="11A8DCB0">
      <w:start w:val="317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010B3"/>
    <w:multiLevelType w:val="hybridMultilevel"/>
    <w:tmpl w:val="A210C03C"/>
    <w:lvl w:ilvl="0" w:tplc="B8FAFB3A">
      <w:numFmt w:val="bullet"/>
      <w:lvlText w:val=""/>
      <w:lvlJc w:val="left"/>
      <w:pPr>
        <w:ind w:left="720" w:hanging="360"/>
      </w:pPr>
      <w:rPr>
        <w:rFonts w:ascii="Symbol" w:eastAsiaTheme="minorHAnsi" w:hAnsi="Symbol" w:cstheme="minorBidi" w:hint="default"/>
        <w:color w:val="0563C1"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F07E2"/>
    <w:multiLevelType w:val="hybridMultilevel"/>
    <w:tmpl w:val="A78A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50DDB"/>
    <w:multiLevelType w:val="hybridMultilevel"/>
    <w:tmpl w:val="F89E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5836F2"/>
    <w:multiLevelType w:val="hybridMultilevel"/>
    <w:tmpl w:val="5EDEFDA6"/>
    <w:lvl w:ilvl="0" w:tplc="E97A90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50"/>
    <w:rsid w:val="000411F0"/>
    <w:rsid w:val="000B4550"/>
    <w:rsid w:val="000C2AEA"/>
    <w:rsid w:val="00185EB0"/>
    <w:rsid w:val="001A7285"/>
    <w:rsid w:val="00273C63"/>
    <w:rsid w:val="00277F03"/>
    <w:rsid w:val="002A52ED"/>
    <w:rsid w:val="00304FFF"/>
    <w:rsid w:val="00306EDE"/>
    <w:rsid w:val="00310A41"/>
    <w:rsid w:val="003116D2"/>
    <w:rsid w:val="00462AA0"/>
    <w:rsid w:val="004E7275"/>
    <w:rsid w:val="004F2829"/>
    <w:rsid w:val="005410FF"/>
    <w:rsid w:val="005D3650"/>
    <w:rsid w:val="00677BAB"/>
    <w:rsid w:val="006E6AEF"/>
    <w:rsid w:val="008704F1"/>
    <w:rsid w:val="00895B32"/>
    <w:rsid w:val="008B07E7"/>
    <w:rsid w:val="008D276B"/>
    <w:rsid w:val="00927EA7"/>
    <w:rsid w:val="009C69B7"/>
    <w:rsid w:val="00A02316"/>
    <w:rsid w:val="00A3366D"/>
    <w:rsid w:val="00C8382E"/>
    <w:rsid w:val="00EC662D"/>
    <w:rsid w:val="00F15595"/>
    <w:rsid w:val="00F709D5"/>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A501"/>
  <w15:chartTrackingRefBased/>
  <w15:docId w15:val="{C3410BBC-2AB1-4704-99BC-577E254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11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10A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4F1"/>
    <w:rPr>
      <w:color w:val="0563C1" w:themeColor="hyperlink"/>
      <w:u w:val="single"/>
    </w:rPr>
  </w:style>
  <w:style w:type="character" w:styleId="Mention">
    <w:name w:val="Mention"/>
    <w:basedOn w:val="DefaultParagraphFont"/>
    <w:uiPriority w:val="99"/>
    <w:semiHidden/>
    <w:unhideWhenUsed/>
    <w:rsid w:val="008704F1"/>
    <w:rPr>
      <w:color w:val="2B579A"/>
      <w:shd w:val="clear" w:color="auto" w:fill="E6E6E6"/>
    </w:rPr>
  </w:style>
  <w:style w:type="character" w:customStyle="1" w:styleId="apple-converted-space">
    <w:name w:val="apple-converted-space"/>
    <w:basedOn w:val="DefaultParagraphFont"/>
    <w:rsid w:val="00895B32"/>
  </w:style>
  <w:style w:type="paragraph" w:styleId="ListParagraph">
    <w:name w:val="List Paragraph"/>
    <w:basedOn w:val="Normal"/>
    <w:uiPriority w:val="34"/>
    <w:qFormat/>
    <w:rsid w:val="00EC662D"/>
    <w:pPr>
      <w:ind w:left="720"/>
      <w:contextualSpacing/>
    </w:pPr>
  </w:style>
  <w:style w:type="character" w:customStyle="1" w:styleId="Heading1Char">
    <w:name w:val="Heading 1 Char"/>
    <w:basedOn w:val="DefaultParagraphFont"/>
    <w:link w:val="Heading1"/>
    <w:uiPriority w:val="9"/>
    <w:rsid w:val="003116D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10A4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2A52ED"/>
    <w:rPr>
      <w:color w:val="954F72" w:themeColor="followedHyperlink"/>
      <w:u w:val="single"/>
    </w:rPr>
  </w:style>
  <w:style w:type="character" w:styleId="UnresolvedMention">
    <w:name w:val="Unresolved Mention"/>
    <w:basedOn w:val="DefaultParagraphFont"/>
    <w:uiPriority w:val="99"/>
    <w:semiHidden/>
    <w:unhideWhenUsed/>
    <w:rsid w:val="001A7285"/>
    <w:rPr>
      <w:color w:val="808080"/>
      <w:shd w:val="clear" w:color="auto" w:fill="E6E6E6"/>
    </w:rPr>
  </w:style>
  <w:style w:type="character" w:customStyle="1" w:styleId="number">
    <w:name w:val="number"/>
    <w:basedOn w:val="DefaultParagraphFont"/>
    <w:rsid w:val="00462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697">
      <w:bodyDiv w:val="1"/>
      <w:marLeft w:val="0"/>
      <w:marRight w:val="0"/>
      <w:marTop w:val="0"/>
      <w:marBottom w:val="0"/>
      <w:divBdr>
        <w:top w:val="none" w:sz="0" w:space="0" w:color="auto"/>
        <w:left w:val="none" w:sz="0" w:space="0" w:color="auto"/>
        <w:bottom w:val="none" w:sz="0" w:space="0" w:color="auto"/>
        <w:right w:val="none" w:sz="0" w:space="0" w:color="auto"/>
      </w:divBdr>
    </w:div>
    <w:div w:id="640038118">
      <w:bodyDiv w:val="1"/>
      <w:marLeft w:val="0"/>
      <w:marRight w:val="0"/>
      <w:marTop w:val="0"/>
      <w:marBottom w:val="0"/>
      <w:divBdr>
        <w:top w:val="none" w:sz="0" w:space="0" w:color="auto"/>
        <w:left w:val="none" w:sz="0" w:space="0" w:color="auto"/>
        <w:bottom w:val="none" w:sz="0" w:space="0" w:color="auto"/>
        <w:right w:val="none" w:sz="0" w:space="0" w:color="auto"/>
      </w:divBdr>
    </w:div>
    <w:div w:id="751586394">
      <w:bodyDiv w:val="1"/>
      <w:marLeft w:val="0"/>
      <w:marRight w:val="0"/>
      <w:marTop w:val="0"/>
      <w:marBottom w:val="0"/>
      <w:divBdr>
        <w:top w:val="none" w:sz="0" w:space="0" w:color="auto"/>
        <w:left w:val="none" w:sz="0" w:space="0" w:color="auto"/>
        <w:bottom w:val="none" w:sz="0" w:space="0" w:color="auto"/>
        <w:right w:val="none" w:sz="0" w:space="0" w:color="auto"/>
      </w:divBdr>
    </w:div>
    <w:div w:id="817498646">
      <w:bodyDiv w:val="1"/>
      <w:marLeft w:val="0"/>
      <w:marRight w:val="0"/>
      <w:marTop w:val="0"/>
      <w:marBottom w:val="0"/>
      <w:divBdr>
        <w:top w:val="none" w:sz="0" w:space="0" w:color="auto"/>
        <w:left w:val="none" w:sz="0" w:space="0" w:color="auto"/>
        <w:bottom w:val="none" w:sz="0" w:space="0" w:color="auto"/>
        <w:right w:val="none" w:sz="0" w:space="0" w:color="auto"/>
      </w:divBdr>
    </w:div>
    <w:div w:id="1150639495">
      <w:bodyDiv w:val="1"/>
      <w:marLeft w:val="0"/>
      <w:marRight w:val="0"/>
      <w:marTop w:val="0"/>
      <w:marBottom w:val="0"/>
      <w:divBdr>
        <w:top w:val="none" w:sz="0" w:space="0" w:color="auto"/>
        <w:left w:val="none" w:sz="0" w:space="0" w:color="auto"/>
        <w:bottom w:val="none" w:sz="0" w:space="0" w:color="auto"/>
        <w:right w:val="none" w:sz="0" w:space="0" w:color="auto"/>
      </w:divBdr>
    </w:div>
    <w:div w:id="17143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shouseinc.com" TargetMode="External"/><Relationship Id="rId13" Type="http://schemas.openxmlformats.org/officeDocument/2006/relationships/hyperlink" Target="https://www.thehealingplace.org" TargetMode="External"/><Relationship Id="rId3" Type="http://schemas.openxmlformats.org/officeDocument/2006/relationships/settings" Target="settings.xml"/><Relationship Id="rId7" Type="http://schemas.openxmlformats.org/officeDocument/2006/relationships/hyperlink" Target="http://www.chrysalishouse.org" TargetMode="External"/><Relationship Id="rId12" Type="http://schemas.openxmlformats.org/officeDocument/2006/relationships/hyperlink" Target="https://pinnacletreat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pworks.com" TargetMode="External"/><Relationship Id="rId11" Type="http://schemas.openxmlformats.org/officeDocument/2006/relationships/hyperlink" Target="http://www.isaiah-house.org" TargetMode="External"/><Relationship Id="rId5" Type="http://schemas.openxmlformats.org/officeDocument/2006/relationships/hyperlink" Target="http://www.transitionsky.org" TargetMode="External"/><Relationship Id="rId15" Type="http://schemas.openxmlformats.org/officeDocument/2006/relationships/theme" Target="theme/theme1.xml"/><Relationship Id="rId10" Type="http://schemas.openxmlformats.org/officeDocument/2006/relationships/hyperlink" Target="http://www.arccenters.com" TargetMode="External"/><Relationship Id="rId4" Type="http://schemas.openxmlformats.org/officeDocument/2006/relationships/webSettings" Target="webSettings.xml"/><Relationship Id="rId9" Type="http://schemas.openxmlformats.org/officeDocument/2006/relationships/hyperlink" Target="http://www.missionte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2</cp:revision>
  <dcterms:created xsi:type="dcterms:W3CDTF">2019-01-08T17:44:00Z</dcterms:created>
  <dcterms:modified xsi:type="dcterms:W3CDTF">2019-01-08T17:44:00Z</dcterms:modified>
</cp:coreProperties>
</file>