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52135" w14:textId="3049DE33" w:rsidR="004B61C6" w:rsidRPr="005272B0" w:rsidRDefault="004B61C6" w:rsidP="005272B0">
      <w:pPr>
        <w:jc w:val="center"/>
        <w:rPr>
          <w:b/>
          <w:sz w:val="24"/>
          <w:u w:val="single"/>
        </w:rPr>
      </w:pPr>
      <w:r w:rsidRPr="005272B0">
        <w:rPr>
          <w:b/>
          <w:sz w:val="24"/>
          <w:u w:val="single"/>
        </w:rPr>
        <w:t>Oregon</w:t>
      </w:r>
      <w:r w:rsidR="00DF0308" w:rsidRPr="005272B0">
        <w:rPr>
          <w:b/>
          <w:sz w:val="24"/>
          <w:u w:val="single"/>
        </w:rPr>
        <w:t xml:space="preserve"> Resources</w:t>
      </w:r>
      <w:r w:rsidR="005272B0" w:rsidRPr="005272B0">
        <w:rPr>
          <w:b/>
          <w:sz w:val="24"/>
          <w:u w:val="single"/>
        </w:rPr>
        <w:t xml:space="preserve"> – Jan 2019</w:t>
      </w:r>
    </w:p>
    <w:p w14:paraId="1CDE1FB9" w14:textId="1073C3D7" w:rsidR="005272B0" w:rsidRDefault="005272B0" w:rsidP="004B61C6">
      <w:pPr>
        <w:rPr>
          <w:b/>
          <w:u w:val="single"/>
        </w:rPr>
      </w:pPr>
    </w:p>
    <w:p w14:paraId="3E707927" w14:textId="77777777" w:rsidR="005272B0" w:rsidRDefault="005272B0" w:rsidP="005272B0">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442CDB75" w14:textId="77777777" w:rsidR="005272B0" w:rsidRDefault="005272B0" w:rsidP="004B61C6">
      <w:pPr>
        <w:rPr>
          <w:b/>
          <w:u w:val="single"/>
        </w:rPr>
      </w:pPr>
    </w:p>
    <w:p w14:paraId="62170148" w14:textId="54ABAB7F" w:rsidR="004B61C6" w:rsidRDefault="004B61C6" w:rsidP="004B61C6">
      <w:pPr>
        <w:rPr>
          <w:rStyle w:val="Hyperlink"/>
        </w:rPr>
      </w:pPr>
      <w:r w:rsidRPr="00DF0308">
        <w:rPr>
          <w:b/>
          <w:u w:val="single"/>
        </w:rPr>
        <w:t>(Buckley House)</w:t>
      </w:r>
      <w:r w:rsidR="00DF0308">
        <w:t xml:space="preserve"> </w:t>
      </w:r>
      <w:proofErr w:type="gramStart"/>
      <w:r w:rsidR="00DF0308">
        <w:t xml:space="preserve">- </w:t>
      </w:r>
      <w:r w:rsidR="009D7E74">
        <w:t xml:space="preserve"> </w:t>
      </w:r>
      <w:r>
        <w:t>Eugene</w:t>
      </w:r>
      <w:proofErr w:type="gramEnd"/>
      <w:r>
        <w:t xml:space="preserve">, OR </w:t>
      </w:r>
      <w:r w:rsidR="009D7E74">
        <w:t xml:space="preserve">| </w:t>
      </w:r>
      <w:r>
        <w:t>(541) 343-6512</w:t>
      </w:r>
      <w:r w:rsidR="009D7E74">
        <w:t xml:space="preserve"> | </w:t>
      </w:r>
      <w:r w:rsidR="00DF0308">
        <w:t xml:space="preserve"> </w:t>
      </w:r>
      <w:hyperlink r:id="rId5" w:history="1">
        <w:r w:rsidR="00DF0308" w:rsidRPr="00DD4C58">
          <w:rPr>
            <w:rStyle w:val="Hyperlink"/>
          </w:rPr>
          <w:t>www.wfts.org</w:t>
        </w:r>
      </w:hyperlink>
    </w:p>
    <w:p w14:paraId="70619D15" w14:textId="7C29C0E6" w:rsidR="009D7E74" w:rsidRDefault="00BB5678" w:rsidP="004B61C6">
      <w:r>
        <w:t xml:space="preserve">Men and women residential treatment program. Must be over 18 years old. </w:t>
      </w:r>
      <w:r w:rsidR="009D7E74">
        <w:t xml:space="preserve">Intensive outpatient. Medicaid. </w:t>
      </w:r>
    </w:p>
    <w:p w14:paraId="68DA446B" w14:textId="77777777" w:rsidR="009D7E74" w:rsidRDefault="009D7E74" w:rsidP="004B61C6">
      <w:bookmarkStart w:id="1" w:name="_GoBack"/>
      <w:bookmarkEnd w:id="1"/>
    </w:p>
    <w:p w14:paraId="790250CF" w14:textId="77777777" w:rsidR="00BB5678" w:rsidRDefault="00DF0308" w:rsidP="00BB5678">
      <w:r w:rsidRPr="00DF0308">
        <w:rPr>
          <w:b/>
          <w:u w:val="single"/>
        </w:rPr>
        <w:t>Northwest MBTC</w:t>
      </w:r>
      <w:r>
        <w:t xml:space="preserve"> - Portland, OR </w:t>
      </w:r>
      <w:r w:rsidR="00BB5678">
        <w:t xml:space="preserve">| </w:t>
      </w:r>
      <w:r>
        <w:t>(503) 289-7758</w:t>
      </w:r>
      <w:r w:rsidR="00BB5678">
        <w:t xml:space="preserve"> | </w:t>
      </w:r>
      <w:hyperlink r:id="rId6" w:history="1">
        <w:r w:rsidRPr="00DD4C58">
          <w:rPr>
            <w:rStyle w:val="Hyperlink"/>
          </w:rPr>
          <w:t>http://nwbtc.org/</w:t>
        </w:r>
      </w:hyperlink>
      <w:r>
        <w:t xml:space="preserve">        </w:t>
      </w:r>
    </w:p>
    <w:p w14:paraId="2F155E9A" w14:textId="2BF1DEEF" w:rsidR="00BB5678" w:rsidRPr="00BB5678" w:rsidRDefault="00BB5678" w:rsidP="00BB5678">
      <w:pPr>
        <w:rPr>
          <w:rFonts w:eastAsia="Times New Roman" w:cstheme="minorHAnsi"/>
          <w:szCs w:val="24"/>
        </w:rPr>
      </w:pPr>
      <w:r w:rsidRPr="00BB5678">
        <w:rPr>
          <w:rFonts w:eastAsia="Times New Roman" w:cstheme="minorHAnsi"/>
          <w:szCs w:val="24"/>
        </w:rPr>
        <w:t>Non-denominational Christian Discipleship ministry. NO charge for our services.  Adults (ages 18 and up) can apply to any of our centers for help. Admission is on a bed availability basis. Any serious health or legal problems should be taken care of before coming into the center.</w:t>
      </w:r>
    </w:p>
    <w:p w14:paraId="0EC53FC7" w14:textId="1346B363" w:rsidR="00BB5678" w:rsidRDefault="00BB5678" w:rsidP="00BB5678">
      <w:pPr>
        <w:rPr>
          <w:b/>
          <w:u w:val="single"/>
        </w:rPr>
      </w:pPr>
    </w:p>
    <w:p w14:paraId="660B8EDA" w14:textId="64741D6E" w:rsidR="00BB5678" w:rsidRPr="00BB5678" w:rsidRDefault="00BB5678" w:rsidP="00BB5678">
      <w:pPr>
        <w:rPr>
          <w:rFonts w:eastAsia="Times New Roman" w:cstheme="minorHAnsi"/>
        </w:rPr>
      </w:pPr>
      <w:r>
        <w:rPr>
          <w:b/>
          <w:u w:val="single"/>
        </w:rPr>
        <w:t xml:space="preserve"> </w:t>
      </w:r>
      <w:r w:rsidR="00433160" w:rsidRPr="00384EB5">
        <w:rPr>
          <w:b/>
          <w:u w:val="single"/>
        </w:rPr>
        <w:t>U-Turn For Christ</w:t>
      </w:r>
      <w:r w:rsidR="00433160">
        <w:t xml:space="preserve"> - </w:t>
      </w:r>
      <w:r w:rsidR="00433160" w:rsidRPr="00433160">
        <w:t>Gold Hill, O</w:t>
      </w:r>
      <w:r>
        <w:t xml:space="preserve">R </w:t>
      </w:r>
      <w:r w:rsidRPr="00BB5678">
        <w:rPr>
          <w:rFonts w:cstheme="minorHAnsi"/>
          <w:b/>
        </w:rPr>
        <w:t xml:space="preserve">| </w:t>
      </w:r>
      <w:r w:rsidRPr="00BB5678">
        <w:rPr>
          <w:rStyle w:val="Strong"/>
          <w:rFonts w:cstheme="minorHAnsi"/>
          <w:b w:val="0"/>
          <w:spacing w:val="15"/>
          <w:bdr w:val="none" w:sz="0" w:space="0" w:color="auto" w:frame="1"/>
        </w:rPr>
        <w:t>(541) 295-5161</w:t>
      </w:r>
      <w:r w:rsidRPr="00BB5678">
        <w:rPr>
          <w:rStyle w:val="Strong"/>
          <w:rFonts w:cstheme="minorHAnsi"/>
          <w:b w:val="0"/>
          <w:spacing w:val="15"/>
          <w:bdr w:val="none" w:sz="0" w:space="0" w:color="auto" w:frame="1"/>
        </w:rPr>
        <w:t xml:space="preserve"> </w:t>
      </w:r>
      <w:proofErr w:type="gramStart"/>
      <w:r w:rsidRPr="00BB5678">
        <w:rPr>
          <w:rStyle w:val="Strong"/>
          <w:rFonts w:cstheme="minorHAnsi"/>
          <w:b w:val="0"/>
          <w:spacing w:val="15"/>
          <w:bdr w:val="none" w:sz="0" w:space="0" w:color="auto" w:frame="1"/>
        </w:rPr>
        <w:t>|</w:t>
      </w:r>
      <w:r w:rsidRPr="00BB5678">
        <w:rPr>
          <w:rStyle w:val="Strong"/>
          <w:rFonts w:cstheme="minorHAnsi"/>
          <w:color w:val="525252"/>
          <w:spacing w:val="15"/>
          <w:bdr w:val="none" w:sz="0" w:space="0" w:color="auto" w:frame="1"/>
        </w:rPr>
        <w:t xml:space="preserve"> </w:t>
      </w:r>
      <w:r w:rsidRPr="00BB5678">
        <w:rPr>
          <w:rFonts w:cstheme="minorHAnsi"/>
        </w:rPr>
        <w:t xml:space="preserve"> </w:t>
      </w:r>
      <w:r w:rsidRPr="00BB5678">
        <w:rPr>
          <w:rFonts w:eastAsia="Times New Roman" w:cstheme="minorHAnsi"/>
        </w:rPr>
        <w:t>http://www.uturnforchristoregon.org/</w:t>
      </w:r>
      <w:proofErr w:type="gramEnd"/>
    </w:p>
    <w:p w14:paraId="612CCAF7" w14:textId="6A8AAE94" w:rsidR="00433160" w:rsidRPr="00BB5678" w:rsidRDefault="00BB5678" w:rsidP="00433160">
      <w:r w:rsidRPr="00BB5678">
        <w:rPr>
          <w:rFonts w:cstheme="minorHAnsi"/>
        </w:rPr>
        <w:t>Fi</w:t>
      </w:r>
      <w:r w:rsidR="00433160" w:rsidRPr="00BB5678">
        <w:rPr>
          <w:rFonts w:cstheme="minorHAnsi"/>
        </w:rPr>
        <w:t>ve hundred dollar per month donation, with a minimum two-month commitment, payable upon arrival</w:t>
      </w:r>
      <w:r w:rsidRPr="00BB5678">
        <w:rPr>
          <w:rFonts w:cstheme="minorHAnsi"/>
        </w:rPr>
        <w:t xml:space="preserve">.  </w:t>
      </w:r>
      <w:r w:rsidR="00433160" w:rsidRPr="00BB5678">
        <w:rPr>
          <w:rFonts w:cstheme="minorHAnsi"/>
        </w:rPr>
        <w:t xml:space="preserve">Anyone can enroll </w:t>
      </w:r>
      <w:proofErr w:type="gramStart"/>
      <w:r w:rsidR="00433160" w:rsidRPr="00BB5678">
        <w:rPr>
          <w:rFonts w:cstheme="minorHAnsi"/>
        </w:rPr>
        <w:t>as long as</w:t>
      </w:r>
      <w:proofErr w:type="gramEnd"/>
      <w:r w:rsidR="00433160" w:rsidRPr="00BB5678">
        <w:rPr>
          <w:rFonts w:cstheme="minorHAnsi"/>
        </w:rPr>
        <w:t xml:space="preserve"> they are over the age of 18, not a registered sex offender, and sober for least 24 hours prior to enrolling</w:t>
      </w:r>
      <w:r w:rsidRPr="00BB5678">
        <w:rPr>
          <w:rFonts w:cstheme="minorHAnsi"/>
        </w:rPr>
        <w:t xml:space="preserve">. </w:t>
      </w:r>
      <w:r w:rsidR="00433160" w:rsidRPr="00BB5678">
        <w:rPr>
          <w:rFonts w:cstheme="minorHAnsi"/>
        </w:rPr>
        <w:t>Please note that if the Courts allow an individual</w:t>
      </w:r>
      <w:r w:rsidR="00433160" w:rsidRPr="00BB5678">
        <w:t xml:space="preserve"> to participate in our program in lieu of incarceration, we do require the enrollee to complete both phases, Phase-1 (2-months) and Phase-2 (6-months), making their total commitment to the program a minimum of 8-months.</w:t>
      </w:r>
      <w:r w:rsidRPr="00BB5678">
        <w:t xml:space="preserve"> </w:t>
      </w:r>
      <w:r w:rsidR="00433160" w:rsidRPr="00BB5678">
        <w:t>Accepts men and women</w:t>
      </w:r>
      <w:r w:rsidRPr="00BB5678">
        <w:t xml:space="preserve">. </w:t>
      </w:r>
    </w:p>
    <w:p w14:paraId="0E73462B" w14:textId="77777777" w:rsidR="00FE4ABC" w:rsidRDefault="00FE4ABC" w:rsidP="00433160"/>
    <w:p w14:paraId="1699EC07" w14:textId="5710FFED" w:rsidR="00070B40" w:rsidRDefault="00A543E0" w:rsidP="00A543E0">
      <w:r w:rsidRPr="00070B40">
        <w:rPr>
          <w:b/>
        </w:rPr>
        <w:t xml:space="preserve">Bridges </w:t>
      </w:r>
      <w:proofErr w:type="gramStart"/>
      <w:r w:rsidRPr="00070B40">
        <w:rPr>
          <w:b/>
        </w:rPr>
        <w:t>To</w:t>
      </w:r>
      <w:proofErr w:type="gramEnd"/>
      <w:r w:rsidRPr="00070B40">
        <w:rPr>
          <w:b/>
        </w:rPr>
        <w:t xml:space="preserve"> Change</w:t>
      </w:r>
      <w:r>
        <w:t xml:space="preserve"> -</w:t>
      </w:r>
      <w:r w:rsidR="00BB5678">
        <w:t xml:space="preserve"> </w:t>
      </w:r>
      <w:r>
        <w:t xml:space="preserve">Portland, OR </w:t>
      </w:r>
      <w:r w:rsidR="00BB5678">
        <w:t xml:space="preserve">| </w:t>
      </w:r>
      <w:r>
        <w:t>(503) 465-2749</w:t>
      </w:r>
      <w:r w:rsidR="00BB5678">
        <w:t xml:space="preserve"> | </w:t>
      </w:r>
      <w:hyperlink r:id="rId7" w:history="1">
        <w:r w:rsidR="00070B40" w:rsidRPr="00DD4C58">
          <w:rPr>
            <w:rStyle w:val="Hyperlink"/>
          </w:rPr>
          <w:t>http://bridgestochange.com</w:t>
        </w:r>
      </w:hyperlink>
      <w:r w:rsidR="00070B40">
        <w:t xml:space="preserve"> </w:t>
      </w:r>
    </w:p>
    <w:p w14:paraId="1959DCA5" w14:textId="401709B6" w:rsidR="00070B40" w:rsidRDefault="00070B40" w:rsidP="00BB5678">
      <w:r>
        <w:t>4 locations</w:t>
      </w:r>
      <w:r w:rsidR="00BB5678">
        <w:t xml:space="preserve">. </w:t>
      </w:r>
      <w:r w:rsidR="00A543E0" w:rsidRPr="00A543E0">
        <w:t>We serve mostly individuals with OHP (Medicaid) or uninsured</w:t>
      </w:r>
      <w:r w:rsidR="00BB5678">
        <w:t xml:space="preserve">. </w:t>
      </w:r>
      <w:r>
        <w:t>Treatment &amp; housing services</w:t>
      </w:r>
      <w:r w:rsidR="00BB5678">
        <w:t xml:space="preserve">. Intensive outpatient. Peer support programs. Men and women. </w:t>
      </w:r>
    </w:p>
    <w:p w14:paraId="67C32654" w14:textId="77777777" w:rsidR="00070B40" w:rsidRDefault="00070B40" w:rsidP="00070B40"/>
    <w:p w14:paraId="44A24446" w14:textId="77777777" w:rsidR="00070B40" w:rsidRDefault="00070B40" w:rsidP="00070B40"/>
    <w:p w14:paraId="20221084" w14:textId="77777777" w:rsidR="00070B40" w:rsidRDefault="00070B40" w:rsidP="00070B40"/>
    <w:p w14:paraId="55E05EAF" w14:textId="77777777" w:rsidR="00A543E0" w:rsidRDefault="00A543E0" w:rsidP="00A543E0"/>
    <w:p w14:paraId="1B9D4B66" w14:textId="77777777" w:rsidR="00A543E0" w:rsidRDefault="00A543E0" w:rsidP="00FE4ABC"/>
    <w:p w14:paraId="7C624A23" w14:textId="77777777" w:rsidR="00DF0308" w:rsidRDefault="00DF0308" w:rsidP="004B61C6"/>
    <w:sectPr w:rsidR="00DF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5A1D"/>
    <w:multiLevelType w:val="hybridMultilevel"/>
    <w:tmpl w:val="D3C4BEBE"/>
    <w:lvl w:ilvl="0" w:tplc="B4ACE00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7756"/>
    <w:multiLevelType w:val="hybridMultilevel"/>
    <w:tmpl w:val="92241980"/>
    <w:lvl w:ilvl="0" w:tplc="5F084C4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1C6"/>
    <w:rsid w:val="00070B40"/>
    <w:rsid w:val="00185EB0"/>
    <w:rsid w:val="00433160"/>
    <w:rsid w:val="004B61C6"/>
    <w:rsid w:val="005272B0"/>
    <w:rsid w:val="006A6881"/>
    <w:rsid w:val="009D7E74"/>
    <w:rsid w:val="00A543E0"/>
    <w:rsid w:val="00BB5678"/>
    <w:rsid w:val="00DF0308"/>
    <w:rsid w:val="00F92E38"/>
    <w:rsid w:val="00FE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9CAA"/>
  <w15:chartTrackingRefBased/>
  <w15:docId w15:val="{E2E5E99D-12E8-4899-9499-AEBE8774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308"/>
    <w:rPr>
      <w:color w:val="0563C1" w:themeColor="hyperlink"/>
      <w:u w:val="single"/>
    </w:rPr>
  </w:style>
  <w:style w:type="character" w:styleId="Mention">
    <w:name w:val="Mention"/>
    <w:basedOn w:val="DefaultParagraphFont"/>
    <w:uiPriority w:val="99"/>
    <w:semiHidden/>
    <w:unhideWhenUsed/>
    <w:rsid w:val="00DF0308"/>
    <w:rPr>
      <w:color w:val="2B579A"/>
      <w:shd w:val="clear" w:color="auto" w:fill="E6E6E6"/>
    </w:rPr>
  </w:style>
  <w:style w:type="paragraph" w:styleId="ListParagraph">
    <w:name w:val="List Paragraph"/>
    <w:basedOn w:val="Normal"/>
    <w:uiPriority w:val="34"/>
    <w:qFormat/>
    <w:rsid w:val="00A543E0"/>
    <w:pPr>
      <w:ind w:left="720"/>
      <w:contextualSpacing/>
    </w:pPr>
  </w:style>
  <w:style w:type="character" w:styleId="Strong">
    <w:name w:val="Strong"/>
    <w:basedOn w:val="DefaultParagraphFont"/>
    <w:uiPriority w:val="22"/>
    <w:qFormat/>
    <w:rsid w:val="00BB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4031">
      <w:bodyDiv w:val="1"/>
      <w:marLeft w:val="0"/>
      <w:marRight w:val="0"/>
      <w:marTop w:val="0"/>
      <w:marBottom w:val="0"/>
      <w:divBdr>
        <w:top w:val="none" w:sz="0" w:space="0" w:color="auto"/>
        <w:left w:val="none" w:sz="0" w:space="0" w:color="auto"/>
        <w:bottom w:val="none" w:sz="0" w:space="0" w:color="auto"/>
        <w:right w:val="none" w:sz="0" w:space="0" w:color="auto"/>
      </w:divBdr>
    </w:div>
    <w:div w:id="1419061264">
      <w:bodyDiv w:val="1"/>
      <w:marLeft w:val="0"/>
      <w:marRight w:val="0"/>
      <w:marTop w:val="0"/>
      <w:marBottom w:val="0"/>
      <w:divBdr>
        <w:top w:val="none" w:sz="0" w:space="0" w:color="auto"/>
        <w:left w:val="none" w:sz="0" w:space="0" w:color="auto"/>
        <w:bottom w:val="none" w:sz="0" w:space="0" w:color="auto"/>
        <w:right w:val="none" w:sz="0" w:space="0" w:color="auto"/>
      </w:divBdr>
    </w:div>
    <w:div w:id="19390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dgesto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btc.org/" TargetMode="External"/><Relationship Id="rId5" Type="http://schemas.openxmlformats.org/officeDocument/2006/relationships/hyperlink" Target="http://www.wf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2019-01-09T17:02:00Z</dcterms:created>
  <dcterms:modified xsi:type="dcterms:W3CDTF">2019-01-09T17:21:00Z</dcterms:modified>
</cp:coreProperties>
</file>