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D6932" w14:textId="77777777" w:rsidR="00CD7183" w:rsidRPr="00AE594B" w:rsidRDefault="00CD7183" w:rsidP="00AE594B">
      <w:pPr>
        <w:jc w:val="center"/>
        <w:rPr>
          <w:rFonts w:cstheme="minorHAnsi"/>
          <w:b/>
          <w:sz w:val="24"/>
          <w:u w:val="single"/>
        </w:rPr>
      </w:pPr>
      <w:bookmarkStart w:id="0" w:name="_Hlk534622338"/>
      <w:bookmarkStart w:id="1" w:name="_GoBack"/>
      <w:bookmarkEnd w:id="1"/>
      <w:r w:rsidRPr="00AE594B">
        <w:rPr>
          <w:rFonts w:cstheme="minorHAnsi"/>
          <w:b/>
          <w:sz w:val="24"/>
          <w:u w:val="single"/>
        </w:rPr>
        <w:t>Vermont Resources – Jan 2019</w:t>
      </w:r>
    </w:p>
    <w:p w14:paraId="097DADA8" w14:textId="77777777" w:rsidR="00CD7183" w:rsidRDefault="00CD7183" w:rsidP="00CD7183">
      <w:pPr>
        <w:jc w:val="both"/>
        <w:rPr>
          <w:rFonts w:cstheme="minorHAnsi"/>
        </w:rPr>
      </w:pPr>
    </w:p>
    <w:p w14:paraId="49176ECB" w14:textId="2B7A039C" w:rsidR="00CD7183" w:rsidRDefault="00CD7183" w:rsidP="00CD7183">
      <w:pPr>
        <w:jc w:val="both"/>
        <w:rPr>
          <w:rFonts w:cstheme="minorHAnsi"/>
        </w:rPr>
      </w:pPr>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bookmarkEnd w:id="0"/>
      <w:r>
        <w:rPr>
          <w:rFonts w:cstheme="minorHAnsi"/>
        </w:rPr>
        <w:fldChar w:fldCharType="begin"/>
      </w:r>
      <w:r>
        <w:rPr>
          <w:rFonts w:cstheme="minorHAnsi"/>
        </w:rPr>
        <w:instrText xml:space="preserve"> HYPERLINK "https://www.samhsa.gov/" </w:instrText>
      </w:r>
      <w:r>
        <w:rPr>
          <w:rFonts w:cstheme="minorHAnsi"/>
        </w:rPr>
        <w:fldChar w:fldCharType="separate"/>
      </w:r>
      <w:r w:rsidRPr="00FB4628">
        <w:rPr>
          <w:rStyle w:val="Hyperlink"/>
          <w:rFonts w:cstheme="minorHAnsi"/>
        </w:rPr>
        <w:t>https://www.samhsa.gov/</w:t>
      </w:r>
      <w:r>
        <w:rPr>
          <w:rFonts w:cstheme="minorHAnsi"/>
        </w:rPr>
        <w:fldChar w:fldCharType="end"/>
      </w:r>
    </w:p>
    <w:p w14:paraId="02E94441" w14:textId="49EC1727" w:rsidR="00093388" w:rsidRDefault="00093388" w:rsidP="00CD7183">
      <w:pPr>
        <w:jc w:val="both"/>
        <w:rPr>
          <w:rFonts w:cstheme="minorHAnsi"/>
        </w:rPr>
      </w:pPr>
    </w:p>
    <w:p w14:paraId="01410D17" w14:textId="4DEE9D4D" w:rsidR="00093388" w:rsidRDefault="00093388" w:rsidP="00CD7183">
      <w:pPr>
        <w:jc w:val="both"/>
        <w:rPr>
          <w:rFonts w:cstheme="minorHAnsi"/>
        </w:rPr>
      </w:pPr>
      <w:r w:rsidRPr="00093388">
        <w:rPr>
          <w:rFonts w:cstheme="minorHAnsi"/>
          <w:b/>
          <w:u w:val="single"/>
        </w:rPr>
        <w:t>Clara Martin Center</w:t>
      </w:r>
      <w:r>
        <w:rPr>
          <w:rFonts w:cstheme="minorHAnsi"/>
        </w:rPr>
        <w:t xml:space="preserve"> – Barre, VT | 800 639 6360 | </w:t>
      </w:r>
      <w:hyperlink r:id="rId4" w:history="1">
        <w:r w:rsidRPr="00FB4628">
          <w:rPr>
            <w:rStyle w:val="Hyperlink"/>
            <w:rFonts w:cstheme="minorHAnsi"/>
          </w:rPr>
          <w:t>http://www.claramartin.org</w:t>
        </w:r>
        <w:r w:rsidRPr="00FB4628">
          <w:rPr>
            <w:rStyle w:val="Hyperlink"/>
            <w:rFonts w:cstheme="minorHAnsi"/>
          </w:rPr>
          <w:t>/</w:t>
        </w:r>
      </w:hyperlink>
    </w:p>
    <w:p w14:paraId="56157C78" w14:textId="75B476D1" w:rsidR="00093388" w:rsidRDefault="00093388" w:rsidP="00CD7183">
      <w:pPr>
        <w:jc w:val="both"/>
        <w:rPr>
          <w:rFonts w:cstheme="minorHAnsi"/>
          <w:shd w:val="clear" w:color="auto" w:fill="FFFFFF"/>
        </w:rPr>
      </w:pPr>
      <w:r w:rsidRPr="00093388">
        <w:rPr>
          <w:rFonts w:cstheme="minorHAnsi"/>
          <w:shd w:val="clear" w:color="auto" w:fill="FFFFFF"/>
        </w:rPr>
        <w:t xml:space="preserve">Central Vermont Substance Abuse Services provides substance abuse treatment for men and female adults in both an intensive and regular outpatient setting. Services provided include substance abuse treatment, trauma related counseling, behavioral therapy, treatment for gambling disorders, individual, group, family and couples counseling, motivational interviewing, anger management and relapse prevention. Types of payment include cash, </w:t>
      </w:r>
      <w:proofErr w:type="spellStart"/>
      <w:r w:rsidRPr="00093388">
        <w:rPr>
          <w:rFonts w:cstheme="minorHAnsi"/>
          <w:shd w:val="clear" w:color="auto" w:fill="FFFFFF"/>
        </w:rPr>
        <w:t>medicaid</w:t>
      </w:r>
      <w:proofErr w:type="spellEnd"/>
      <w:r w:rsidRPr="00093388">
        <w:rPr>
          <w:rFonts w:cstheme="minorHAnsi"/>
          <w:shd w:val="clear" w:color="auto" w:fill="FFFFFF"/>
        </w:rPr>
        <w:t xml:space="preserve">, </w:t>
      </w:r>
      <w:proofErr w:type="spellStart"/>
      <w:r w:rsidRPr="00093388">
        <w:rPr>
          <w:rFonts w:cstheme="minorHAnsi"/>
          <w:shd w:val="clear" w:color="auto" w:fill="FFFFFF"/>
        </w:rPr>
        <w:t>medicare</w:t>
      </w:r>
      <w:proofErr w:type="spellEnd"/>
      <w:r w:rsidRPr="00093388">
        <w:rPr>
          <w:rFonts w:cstheme="minorHAnsi"/>
          <w:shd w:val="clear" w:color="auto" w:fill="FFFFFF"/>
        </w:rPr>
        <w:t>, private health insurance and a sliding fee scale for those who qualify.</w:t>
      </w:r>
    </w:p>
    <w:p w14:paraId="273F353A" w14:textId="3EE9AAF1" w:rsidR="00093388" w:rsidRDefault="00093388" w:rsidP="00CD7183">
      <w:pPr>
        <w:jc w:val="both"/>
        <w:rPr>
          <w:rFonts w:cstheme="minorHAnsi"/>
        </w:rPr>
      </w:pPr>
    </w:p>
    <w:p w14:paraId="254FB439" w14:textId="29DE35A9" w:rsidR="00093388" w:rsidRDefault="00093388" w:rsidP="00CD7183">
      <w:pPr>
        <w:jc w:val="both"/>
        <w:rPr>
          <w:rFonts w:cstheme="minorHAnsi"/>
        </w:rPr>
      </w:pPr>
      <w:r w:rsidRPr="00093388">
        <w:rPr>
          <w:rFonts w:cstheme="minorHAnsi"/>
          <w:b/>
          <w:u w:val="single"/>
        </w:rPr>
        <w:t>BAART Berlin</w:t>
      </w:r>
      <w:r>
        <w:rPr>
          <w:rFonts w:cstheme="minorHAnsi"/>
        </w:rPr>
        <w:t xml:space="preserve"> – Montpelier, VT | 844 341 4040 | </w:t>
      </w:r>
      <w:hyperlink r:id="rId5" w:history="1">
        <w:r w:rsidRPr="00FB4628">
          <w:rPr>
            <w:rStyle w:val="Hyperlink"/>
            <w:rFonts w:cstheme="minorHAnsi"/>
          </w:rPr>
          <w:t>https://baartprograms.com/baart-berlin-2/</w:t>
        </w:r>
      </w:hyperlink>
    </w:p>
    <w:p w14:paraId="43D69439" w14:textId="5C2E3B3B" w:rsidR="00093388" w:rsidRDefault="00093388" w:rsidP="00CD7183">
      <w:pPr>
        <w:jc w:val="both"/>
        <w:rPr>
          <w:rFonts w:cstheme="minorHAnsi"/>
          <w:shd w:val="clear" w:color="auto" w:fill="FFFFFF"/>
        </w:rPr>
      </w:pPr>
      <w:r w:rsidRPr="00093388">
        <w:rPr>
          <w:rFonts w:cstheme="minorHAnsi"/>
          <w:shd w:val="clear" w:color="auto" w:fill="FFFFFF"/>
        </w:rPr>
        <w:t>BAART Berlin provides comprehensive opioid addiction medication maintenance therapy supported by individual and group counseling, addressing recovery from many different angles, including relapse prevention, wellness, women’s issues and peer support groups. We provide thorough medication monitoring</w:t>
      </w:r>
      <w:r w:rsidRPr="00093388">
        <w:rPr>
          <w:rFonts w:cstheme="minorHAnsi"/>
          <w:shd w:val="clear" w:color="auto" w:fill="FFFFFF"/>
        </w:rPr>
        <w:t xml:space="preserve">. </w:t>
      </w:r>
      <w:r w:rsidRPr="00093388">
        <w:rPr>
          <w:rFonts w:cstheme="minorHAnsi"/>
          <w:shd w:val="clear" w:color="auto" w:fill="FFFFFF"/>
        </w:rPr>
        <w:t xml:space="preserve">Services include case management, relapse prevention, addiction education, group therapy and more. Types of payment accepted include cash or card, </w:t>
      </w:r>
      <w:r w:rsidRPr="00093388">
        <w:rPr>
          <w:rFonts w:cstheme="minorHAnsi"/>
          <w:shd w:val="clear" w:color="auto" w:fill="FFFFFF"/>
        </w:rPr>
        <w:t>Medicaid</w:t>
      </w:r>
      <w:r w:rsidRPr="00093388">
        <w:rPr>
          <w:rFonts w:cstheme="minorHAnsi"/>
          <w:shd w:val="clear" w:color="auto" w:fill="FFFFFF"/>
        </w:rPr>
        <w:t xml:space="preserve">, </w:t>
      </w:r>
      <w:r w:rsidRPr="00093388">
        <w:rPr>
          <w:rFonts w:cstheme="minorHAnsi"/>
          <w:shd w:val="clear" w:color="auto" w:fill="FFFFFF"/>
        </w:rPr>
        <w:t>Vermont</w:t>
      </w:r>
      <w:r w:rsidRPr="00093388">
        <w:rPr>
          <w:rFonts w:cstheme="minorHAnsi"/>
          <w:shd w:val="clear" w:color="auto" w:fill="FFFFFF"/>
        </w:rPr>
        <w:t xml:space="preserve"> private insurance, and a sliding fee scale for those who qualify. </w:t>
      </w:r>
    </w:p>
    <w:p w14:paraId="74A32E6E" w14:textId="333936A9" w:rsidR="00093388" w:rsidRDefault="00093388" w:rsidP="00CD7183">
      <w:pPr>
        <w:jc w:val="both"/>
        <w:rPr>
          <w:rFonts w:cstheme="minorHAnsi"/>
        </w:rPr>
      </w:pPr>
    </w:p>
    <w:p w14:paraId="34F2BF3F" w14:textId="367F367A" w:rsidR="00093388" w:rsidRDefault="00093388" w:rsidP="00CD7183">
      <w:pPr>
        <w:jc w:val="both"/>
        <w:rPr>
          <w:rFonts w:cstheme="minorHAnsi"/>
        </w:rPr>
      </w:pPr>
      <w:r w:rsidRPr="00AE594B">
        <w:rPr>
          <w:rFonts w:cstheme="minorHAnsi"/>
          <w:b/>
          <w:u w:val="single"/>
        </w:rPr>
        <w:t>Recovery House</w:t>
      </w:r>
      <w:r>
        <w:rPr>
          <w:rFonts w:cstheme="minorHAnsi"/>
        </w:rPr>
        <w:t xml:space="preserve"> –</w:t>
      </w:r>
      <w:r w:rsidR="00AE594B">
        <w:rPr>
          <w:rFonts w:cstheme="minorHAnsi"/>
        </w:rPr>
        <w:t xml:space="preserve"> Wallingford, VT </w:t>
      </w:r>
      <w:proofErr w:type="gramStart"/>
      <w:r w:rsidR="00AE594B">
        <w:rPr>
          <w:rFonts w:cstheme="minorHAnsi"/>
        </w:rPr>
        <w:t xml:space="preserve">| </w:t>
      </w:r>
      <w:r>
        <w:rPr>
          <w:rFonts w:cstheme="minorHAnsi"/>
        </w:rPr>
        <w:t xml:space="preserve"> 803</w:t>
      </w:r>
      <w:proofErr w:type="gramEnd"/>
      <w:r>
        <w:rPr>
          <w:rFonts w:cstheme="minorHAnsi"/>
        </w:rPr>
        <w:t xml:space="preserve"> 446 2640</w:t>
      </w:r>
      <w:r w:rsidR="00AE594B">
        <w:rPr>
          <w:rFonts w:cstheme="minorHAnsi"/>
        </w:rPr>
        <w:t xml:space="preserve"> |</w:t>
      </w:r>
      <w:r>
        <w:rPr>
          <w:rFonts w:cstheme="minorHAnsi"/>
        </w:rPr>
        <w:t xml:space="preserve"> </w:t>
      </w:r>
      <w:hyperlink r:id="rId6" w:history="1">
        <w:r w:rsidRPr="00FB4628">
          <w:rPr>
            <w:rStyle w:val="Hyperlink"/>
            <w:rFonts w:cstheme="minorHAnsi"/>
          </w:rPr>
          <w:t>http://www.recoveryhousevt.org/</w:t>
        </w:r>
      </w:hyperlink>
    </w:p>
    <w:p w14:paraId="6B375249" w14:textId="18E6FFD5" w:rsidR="00AE594B" w:rsidRPr="00AE594B" w:rsidRDefault="00AE594B" w:rsidP="00CD7183">
      <w:pPr>
        <w:jc w:val="both"/>
        <w:rPr>
          <w:rFonts w:cstheme="minorHAnsi"/>
        </w:rPr>
      </w:pPr>
      <w:r w:rsidRPr="00AE594B">
        <w:rPr>
          <w:rFonts w:cstheme="minorHAnsi"/>
          <w:shd w:val="clear" w:color="auto" w:fill="FFFFFF"/>
        </w:rPr>
        <w:t>Serenity House, a component of Recovery House, Inc., is a private, non-profit residential substance abuse treatment center. We offer a full spectrum of services, which include: medically assisted detoxification, medical consultation, individual counseling, group therapy, educational groups, self-help groups, and assistance in vocational and housing issues, all based on your individual needs, with your cooperation, we are sure that Serenity House can assist you in finding your road to recovery.</w:t>
      </w:r>
    </w:p>
    <w:p w14:paraId="25BC6406" w14:textId="77777777" w:rsidR="00093388" w:rsidRPr="00093388" w:rsidRDefault="00093388" w:rsidP="00CD7183">
      <w:pPr>
        <w:jc w:val="both"/>
        <w:rPr>
          <w:rFonts w:cstheme="minorHAnsi"/>
        </w:rPr>
      </w:pPr>
    </w:p>
    <w:p w14:paraId="3F65082E" w14:textId="77777777" w:rsidR="00093388" w:rsidRDefault="00093388" w:rsidP="00CD7183">
      <w:pPr>
        <w:jc w:val="both"/>
        <w:rPr>
          <w:rFonts w:cstheme="minorHAnsi"/>
        </w:rPr>
      </w:pPr>
    </w:p>
    <w:p w14:paraId="175FD312" w14:textId="77777777" w:rsidR="005151FB" w:rsidRDefault="00AE594B"/>
    <w:sectPr w:rsidR="00515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83"/>
    <w:rsid w:val="00093388"/>
    <w:rsid w:val="00662DAA"/>
    <w:rsid w:val="00AE594B"/>
    <w:rsid w:val="00C7657A"/>
    <w:rsid w:val="00CD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5B13"/>
  <w15:chartTrackingRefBased/>
  <w15:docId w15:val="{C0207F34-55AD-4B82-AA62-7D1EBB2C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183"/>
    <w:rPr>
      <w:color w:val="0563C1" w:themeColor="hyperlink"/>
      <w:u w:val="single"/>
    </w:rPr>
  </w:style>
  <w:style w:type="character" w:styleId="UnresolvedMention">
    <w:name w:val="Unresolved Mention"/>
    <w:basedOn w:val="DefaultParagraphFont"/>
    <w:uiPriority w:val="99"/>
    <w:semiHidden/>
    <w:unhideWhenUsed/>
    <w:rsid w:val="00093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coveryhousevt.org/" TargetMode="External"/><Relationship Id="rId5" Type="http://schemas.openxmlformats.org/officeDocument/2006/relationships/hyperlink" Target="https://baartprograms.com/baart-berlin-2/" TargetMode="External"/><Relationship Id="rId4" Type="http://schemas.openxmlformats.org/officeDocument/2006/relationships/hyperlink" Target="http://www.claramart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Daniels</dc:creator>
  <cp:keywords/>
  <dc:description/>
  <cp:lastModifiedBy>Amanda Daniels</cp:lastModifiedBy>
  <cp:revision>2</cp:revision>
  <dcterms:created xsi:type="dcterms:W3CDTF">2019-01-10T15:56:00Z</dcterms:created>
  <dcterms:modified xsi:type="dcterms:W3CDTF">2019-01-10T16:08:00Z</dcterms:modified>
</cp:coreProperties>
</file>